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32" w:rsidRPr="00E727AE" w:rsidRDefault="00FE6832" w:rsidP="00E727AE">
      <w:pPr>
        <w:shd w:val="clear" w:color="auto" w:fill="FFFFFF"/>
        <w:spacing w:after="400" w:line="240" w:lineRule="auto"/>
        <w:jc w:val="both"/>
        <w:rPr>
          <w:rFonts w:asciiTheme="minorHAnsi" w:eastAsia="Times New Roman" w:hAnsiTheme="minorHAnsi" w:cstheme="minorHAnsi"/>
          <w:b/>
          <w:color w:val="000000" w:themeColor="text1"/>
          <w:sz w:val="24"/>
          <w:szCs w:val="24"/>
          <w:lang w:eastAsia="el-GR"/>
        </w:rPr>
      </w:pPr>
      <w:r w:rsidRPr="00E727AE">
        <w:rPr>
          <w:rFonts w:asciiTheme="minorHAnsi" w:eastAsia="Times New Roman" w:hAnsiTheme="minorHAnsi" w:cstheme="minorHAnsi"/>
          <w:b/>
          <w:color w:val="000000" w:themeColor="text1"/>
          <w:sz w:val="24"/>
          <w:szCs w:val="24"/>
          <w:lang w:eastAsia="el-GR"/>
        </w:rPr>
        <w:t>Ν.4512/2018</w:t>
      </w:r>
    </w:p>
    <w:p w:rsidR="00B16B6B" w:rsidRPr="00E727AE" w:rsidRDefault="00944C17" w:rsidP="00E727AE">
      <w:pPr>
        <w:pStyle w:val="1"/>
        <w:spacing w:before="0" w:beforeAutospacing="0" w:after="400" w:afterAutospacing="0"/>
        <w:rPr>
          <w:rFonts w:asciiTheme="minorHAnsi" w:hAnsiTheme="minorHAnsi" w:cstheme="minorHAnsi"/>
          <w:sz w:val="24"/>
          <w:szCs w:val="24"/>
        </w:rPr>
      </w:pPr>
      <w:r>
        <w:rPr>
          <w:rFonts w:asciiTheme="minorHAnsi" w:hAnsiTheme="minorHAnsi" w:cstheme="minorHAnsi"/>
          <w:sz w:val="24"/>
          <w:szCs w:val="24"/>
        </w:rPr>
        <w:t>Ά</w:t>
      </w:r>
      <w:r w:rsidR="00B16B6B" w:rsidRPr="00E727AE">
        <w:rPr>
          <w:rFonts w:asciiTheme="minorHAnsi" w:hAnsiTheme="minorHAnsi" w:cstheme="minorHAnsi"/>
          <w:sz w:val="24"/>
          <w:szCs w:val="24"/>
        </w:rPr>
        <w:t>ρθρ</w:t>
      </w:r>
      <w:r>
        <w:rPr>
          <w:rFonts w:asciiTheme="minorHAnsi" w:hAnsiTheme="minorHAnsi" w:cstheme="minorHAnsi"/>
          <w:sz w:val="24"/>
          <w:szCs w:val="24"/>
        </w:rPr>
        <w:t xml:space="preserve">ο </w:t>
      </w:r>
      <w:bookmarkStart w:id="0" w:name="_GoBack"/>
      <w:bookmarkEnd w:id="0"/>
      <w:r w:rsidR="00B16B6B" w:rsidRPr="00E727AE">
        <w:rPr>
          <w:rFonts w:asciiTheme="minorHAnsi" w:hAnsiTheme="minorHAnsi" w:cstheme="minorHAnsi"/>
          <w:sz w:val="24"/>
          <w:szCs w:val="24"/>
        </w:rPr>
        <w:t>381</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1. Στο Υπουργείο Οικονομικών συστήνεται νέα Υπηρεσία, επιπέδου Διεύθυνσης με τίτλο «Διεύθυνση Ερευνών Οικονομικού Εγκλήματος», υπαγόμενη απευθείας στον Υπουργό Οικονομικών.</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2. Ο Εισαγγελέας Οικονομικού Εγκλήματος (άρθρο 17Α ν. </w:t>
      </w:r>
      <w:hyperlink r:id="rId5" w:tgtFrame="_blank" w:history="1">
        <w:r w:rsidRPr="00E727AE">
          <w:rPr>
            <w:rFonts w:asciiTheme="minorHAnsi" w:eastAsia="Times New Roman" w:hAnsiTheme="minorHAnsi" w:cstheme="minorHAnsi"/>
            <w:color w:val="000000" w:themeColor="text1"/>
            <w:sz w:val="24"/>
            <w:szCs w:val="24"/>
            <w:lang w:eastAsia="el-GR"/>
          </w:rPr>
          <w:t>2523/1997</w:t>
        </w:r>
      </w:hyperlink>
      <w:r w:rsidRPr="00E727AE">
        <w:rPr>
          <w:rFonts w:asciiTheme="minorHAnsi" w:eastAsia="Times New Roman" w:hAnsiTheme="minorHAnsi" w:cstheme="minorHAnsi"/>
          <w:color w:val="000000" w:themeColor="text1"/>
          <w:sz w:val="24"/>
          <w:szCs w:val="24"/>
          <w:lang w:eastAsia="el-GR"/>
        </w:rPr>
        <w:t>, Α' 179), έχει την καθοδήγηση και το συντονισμό λειτουργίας της Υπηρεσίας.</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3. Η κατά τόπο αρμοδιότητα της Υπηρεσίας εκτείνεται σε όλη την Επικράτεια.</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4. Όπου στο παρόν Κεφάλαιο γίνεται αναφορά σε «Υπηρεσία», νοείται η «Διεύθυνση Ερευνών Οικονομικού Εγκλήματος».</w:t>
      </w:r>
    </w:p>
    <w:bookmarkStart w:id="1" w:name="bookmark_article_28716"/>
    <w:p w:rsidR="00B16B6B" w:rsidRPr="00E727AE" w:rsidRDefault="00B16B6B" w:rsidP="00E727AE">
      <w:pPr>
        <w:pStyle w:val="1"/>
        <w:spacing w:before="0" w:beforeAutospacing="0" w:after="400" w:afterAutospacing="0"/>
        <w:rPr>
          <w:rFonts w:asciiTheme="minorHAnsi" w:hAnsiTheme="minorHAnsi" w:cstheme="minorHAnsi"/>
          <w:sz w:val="24"/>
          <w:szCs w:val="24"/>
        </w:rPr>
      </w:pPr>
      <w:r w:rsidRPr="00E727AE">
        <w:rPr>
          <w:rFonts w:asciiTheme="minorHAnsi" w:hAnsiTheme="minorHAnsi" w:cstheme="minorHAnsi"/>
          <w:sz w:val="24"/>
          <w:szCs w:val="24"/>
        </w:rPr>
        <w:fldChar w:fldCharType="begin"/>
      </w:r>
      <w:r w:rsidRPr="00E727AE">
        <w:rPr>
          <w:rFonts w:asciiTheme="minorHAnsi" w:hAnsiTheme="minorHAnsi" w:cstheme="minorHAnsi"/>
          <w:sz w:val="24"/>
          <w:szCs w:val="24"/>
        </w:rPr>
        <w:instrText xml:space="preserve"> HYPERLINK "https://www.taxheaven.gr/laws/law/index/law/858" </w:instrText>
      </w:r>
      <w:r w:rsidRPr="00E727AE">
        <w:rPr>
          <w:rFonts w:asciiTheme="minorHAnsi" w:hAnsiTheme="minorHAnsi" w:cstheme="minorHAnsi"/>
          <w:sz w:val="24"/>
          <w:szCs w:val="24"/>
        </w:rPr>
        <w:fldChar w:fldCharType="separate"/>
      </w:r>
      <w:r w:rsidR="009D2160">
        <w:rPr>
          <w:rFonts w:asciiTheme="minorHAnsi" w:hAnsiTheme="minorHAnsi" w:cstheme="minorHAnsi"/>
          <w:sz w:val="24"/>
          <w:szCs w:val="24"/>
        </w:rPr>
        <w:t>Ά</w:t>
      </w:r>
      <w:r w:rsidRPr="00E727AE">
        <w:rPr>
          <w:rFonts w:asciiTheme="minorHAnsi" w:hAnsiTheme="minorHAnsi" w:cstheme="minorHAnsi"/>
          <w:sz w:val="24"/>
          <w:szCs w:val="24"/>
        </w:rPr>
        <w:t>ρθρο 382. Αποστολή και Αρμοδιότητες</w:t>
      </w:r>
      <w:r w:rsidRPr="00E727AE">
        <w:rPr>
          <w:rFonts w:asciiTheme="minorHAnsi" w:hAnsiTheme="minorHAnsi" w:cstheme="minorHAnsi"/>
          <w:sz w:val="24"/>
          <w:szCs w:val="24"/>
        </w:rPr>
        <w:fldChar w:fldCharType="end"/>
      </w:r>
      <w:bookmarkEnd w:id="1"/>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1. Αποστολή της Υπηρεσίας είναι αποκλειστικά η διενέργεια ερευνών, προκαταρκτικής εξέτασης ή προανάκρισης για την εξακρίβωση τέλεσης μείζονος ποινικής απαξίας φορολογικών εγκλημάτων που προβλέπονται στα άρθρα 66 </w:t>
      </w:r>
      <w:proofErr w:type="spellStart"/>
      <w:r w:rsidRPr="00E727AE">
        <w:rPr>
          <w:rFonts w:asciiTheme="minorHAnsi" w:eastAsia="Times New Roman" w:hAnsiTheme="minorHAnsi" w:cstheme="minorHAnsi"/>
          <w:color w:val="000000" w:themeColor="text1"/>
          <w:sz w:val="24"/>
          <w:szCs w:val="24"/>
          <w:lang w:eastAsia="el-GR"/>
        </w:rPr>
        <w:t>επ</w:t>
      </w:r>
      <w:proofErr w:type="spellEnd"/>
      <w:r w:rsidRPr="00E727AE">
        <w:rPr>
          <w:rFonts w:asciiTheme="minorHAnsi" w:eastAsia="Times New Roman" w:hAnsiTheme="minorHAnsi" w:cstheme="minorHAnsi"/>
          <w:color w:val="000000" w:themeColor="text1"/>
          <w:sz w:val="24"/>
          <w:szCs w:val="24"/>
          <w:lang w:eastAsia="el-GR"/>
        </w:rPr>
        <w:t>. του Κώδικα Φορολογικής Διαδικασίας (Κ.Φ.Δ., ν. 4174/93, Α' 170) και οποιωνδήποτε άλλων απολύτως συναφών οικονομικών εγκλημάτων, που βλάπτουν σοβαρά τα συμφέροντα του ελληνικού δημοσίου και της ευρωπαϊκής ένωσης, κατόπιν παραγγελίας του Εισαγγελέα Οικονομικού Εγκλήματος ή του αναπληρωτή του ή των εισαγγελικών λειτουργών που τον επικουρούν, υπό την εποπτεία του Εισαγγελέα Οικονομικού Εγκλήματος.</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2. Η Υπηρεσία είναι αρμόδια για:</w:t>
      </w:r>
      <w:r w:rsidRPr="00E727AE">
        <w:rPr>
          <w:rFonts w:asciiTheme="minorHAnsi" w:eastAsia="Times New Roman" w:hAnsiTheme="minorHAnsi" w:cstheme="minorHAnsi"/>
          <w:color w:val="000000" w:themeColor="text1"/>
          <w:sz w:val="24"/>
          <w:szCs w:val="24"/>
          <w:lang w:eastAsia="el-GR"/>
        </w:rPr>
        <w:br/>
        <w:t>α) την διενέργεια ερευνών, προκαταρκτικής εξέτασης ή προανάκρισης για την εξακρίβωση τέλεσης φορολογικών εγκλημάτων και οποιωνδήποτε άλλων συναφών οικονομικών εγκλημάτων, σύμφωνα με την κατά την παράγραφο 1 αποστολή της, αποκλειστικά κατόπιν παραγγελίας του Εισαγγελέα Οικονομικού Εγκλήματος ή του αναπληρωτή του ή των εισαγγελικών λειτουργών που τον επικουρούν,</w:t>
      </w:r>
      <w:r w:rsidRPr="00E727AE">
        <w:rPr>
          <w:rFonts w:asciiTheme="minorHAnsi" w:eastAsia="Times New Roman" w:hAnsiTheme="minorHAnsi" w:cstheme="minorHAnsi"/>
          <w:color w:val="000000" w:themeColor="text1"/>
          <w:sz w:val="24"/>
          <w:szCs w:val="24"/>
          <w:lang w:eastAsia="el-GR"/>
        </w:rPr>
        <w:br/>
        <w:t xml:space="preserve">β) τη σύνταξη </w:t>
      </w:r>
      <w:proofErr w:type="spellStart"/>
      <w:r w:rsidRPr="00E727AE">
        <w:rPr>
          <w:rFonts w:asciiTheme="minorHAnsi" w:eastAsia="Times New Roman" w:hAnsiTheme="minorHAnsi" w:cstheme="minorHAnsi"/>
          <w:color w:val="000000" w:themeColor="text1"/>
          <w:sz w:val="24"/>
          <w:szCs w:val="24"/>
          <w:lang w:eastAsia="el-GR"/>
        </w:rPr>
        <w:t>πορισματικών</w:t>
      </w:r>
      <w:proofErr w:type="spellEnd"/>
      <w:r w:rsidRPr="00E727AE">
        <w:rPr>
          <w:rFonts w:asciiTheme="minorHAnsi" w:eastAsia="Times New Roman" w:hAnsiTheme="minorHAnsi" w:cstheme="minorHAnsi"/>
          <w:color w:val="000000" w:themeColor="text1"/>
          <w:sz w:val="24"/>
          <w:szCs w:val="24"/>
          <w:lang w:eastAsia="el-GR"/>
        </w:rPr>
        <w:t xml:space="preserve"> εκθέσεων σε εκτέλεση των εισαγγελικών παραγγελιών που της απευθύνονται,</w:t>
      </w:r>
      <w:r w:rsidRPr="00E727AE">
        <w:rPr>
          <w:rFonts w:asciiTheme="minorHAnsi" w:eastAsia="Times New Roman" w:hAnsiTheme="minorHAnsi" w:cstheme="minorHAnsi"/>
          <w:color w:val="000000" w:themeColor="text1"/>
          <w:sz w:val="24"/>
          <w:szCs w:val="24"/>
          <w:lang w:eastAsia="el-GR"/>
        </w:rPr>
        <w:br/>
        <w:t>γ) τη διοικητική υποστήριξη και μέριμνα και την εξασφάλιση των υλικών και μέσων, που απαιτούνται για την εύρυθμη λειτουργία της σε συνεργασία με τις αρμόδιες υπηρεσίες, και</w:t>
      </w:r>
      <w:r w:rsidRPr="00E727AE">
        <w:rPr>
          <w:rFonts w:asciiTheme="minorHAnsi" w:eastAsia="Times New Roman" w:hAnsiTheme="minorHAnsi" w:cstheme="minorHAnsi"/>
          <w:color w:val="000000" w:themeColor="text1"/>
          <w:sz w:val="24"/>
          <w:szCs w:val="24"/>
          <w:lang w:eastAsia="el-GR"/>
        </w:rPr>
        <w:br/>
        <w:t>δ) τη συλλογή, τήρηση και διαρκή ενημέρωση του αρχείου της σχετικά με την εθνική, ευρωπαϊκή και διεθνή νομοθεσία που αφορά στην αποκάλυψη και δίωξη φορολογικών και οποιωνδήποτε άλλων συναφών οικονομικών εγκλημάτων καθώς και τήρηση αρχείου διοικητικής και ποινικής νομολογίας για τα θέματα αυτά.</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lastRenderedPageBreak/>
        <w:t>3. Το προσωπικό της Υπηρεσίας κατά την άσκηση των αρμοδιοτήτων του έχει την ιδιότητα των ειδικών ανακριτικών υπαλλήλων και κατόπιν παραγγελίας του Εισαγγελέα Οικονομικού Εγκλήματος ή του αναπληρωτή του ή των εισαγγελικών λειτουργών που τον επικουρούν:</w:t>
      </w:r>
      <w:r w:rsidRPr="00E727AE">
        <w:rPr>
          <w:rFonts w:asciiTheme="minorHAnsi" w:eastAsia="Times New Roman" w:hAnsiTheme="minorHAnsi" w:cstheme="minorHAnsi"/>
          <w:color w:val="000000" w:themeColor="text1"/>
          <w:sz w:val="24"/>
          <w:szCs w:val="24"/>
          <w:lang w:eastAsia="el-GR"/>
        </w:rPr>
        <w:br/>
        <w:t>α) προβαίνει στη διενέργεια ανακριτικών πράξεων, σύμφωνα με τα οριζόμενα στις ισχύουσες κάθε φορά ειδικές διατάξεις και τις διατάξεις του Κώδικα Ποινικής Δικονομίας, για τα αδικήματα που προβλέπονται από τη σχετική νομοθεσία και εμπίπτουν στην καθ’ ύλην αρμοδιότητα του Εισαγγελέα Οικονομικού Εγκλήματος,</w:t>
      </w:r>
      <w:r w:rsidRPr="00E727AE">
        <w:rPr>
          <w:rFonts w:asciiTheme="minorHAnsi" w:eastAsia="Times New Roman" w:hAnsiTheme="minorHAnsi" w:cstheme="minorHAnsi"/>
          <w:color w:val="000000" w:themeColor="text1"/>
          <w:sz w:val="24"/>
          <w:szCs w:val="24"/>
          <w:lang w:eastAsia="el-GR"/>
        </w:rPr>
        <w:br/>
        <w:t>β) λαμβάνει γνώση και διενεργεί έρευνες επί φορολογικών δεδομένων, ήτοι φορολογικών δηλώσεων, φορολογικών στοιχείων και κάθε άλλου υποχρεωτικού και προαιρετικού βιβλίου και στοιχείου που ορίζεται από τη φορολογική νομοθεσία. Η πρόσβαση στα συγκεκριμένα δεδομένα περιορίζεται σε αυτά που είναι απαραίτητα για την εκτέλεση των εισαγγελικών παραγγελιών που αναφέρονται στην παράγραφο 1. Ο έλεγχος των βιβλίων και στοιχείων γίνεται στα γραφεία της Υπηρεσίας ή στην επαγγελματική εγκατάσταση του ελεγχόμενου,</w:t>
      </w:r>
      <w:r w:rsidRPr="00E727AE">
        <w:rPr>
          <w:rFonts w:asciiTheme="minorHAnsi" w:eastAsia="Times New Roman" w:hAnsiTheme="minorHAnsi" w:cstheme="minorHAnsi"/>
          <w:color w:val="000000" w:themeColor="text1"/>
          <w:sz w:val="24"/>
          <w:szCs w:val="24"/>
          <w:lang w:eastAsia="el-GR"/>
        </w:rPr>
        <w:br/>
        <w:t>γ) καλεί εγγράφως τον ελεγχόμενο ή άλλο πρόσωπο να δώσει πληροφορίες για τη διευκόλυνση της έρευνας, καθώς και να παρέχει αντίγραφα μέρους των βιβλίων και στοιχείων ή οποιουδήποτε συναφούς εγγράφου, συμπεριλαμβανομένων πελατολογίων και καταλόγων προμηθευτών και αντίγραφα των ηλεκτρονικών αρχείων, εφόσον αυτά εκδίδονται μηχανογραφικά,</w:t>
      </w:r>
      <w:r w:rsidRPr="00E727AE">
        <w:rPr>
          <w:rFonts w:asciiTheme="minorHAnsi" w:eastAsia="Times New Roman" w:hAnsiTheme="minorHAnsi" w:cstheme="minorHAnsi"/>
          <w:color w:val="000000" w:themeColor="text1"/>
          <w:sz w:val="24"/>
          <w:szCs w:val="24"/>
          <w:lang w:eastAsia="el-GR"/>
        </w:rPr>
        <w:br/>
        <w:t>δ) ενεργεί κάθε αναγκαία εξέταση ή έρευνα στην επαγγελματική εγκατάσταση του ελεγχόμενου, στον τόπο παροχής των υπηρεσιών, καθώς και στα μεταφορικά μέσα,</w:t>
      </w:r>
      <w:r w:rsidRPr="00E727AE">
        <w:rPr>
          <w:rFonts w:asciiTheme="minorHAnsi" w:eastAsia="Times New Roman" w:hAnsiTheme="minorHAnsi" w:cstheme="minorHAnsi"/>
          <w:color w:val="000000" w:themeColor="text1"/>
          <w:sz w:val="24"/>
          <w:szCs w:val="24"/>
          <w:lang w:eastAsia="el-GR"/>
        </w:rPr>
        <w:br/>
        <w:t>ε) ενεργεί έρευνες εγγράφων και λοιπών στοιχείων που δεν ευρίσκονται στο χώρο της επαγγελματικής απασχόλησης του ελεγχόμενου τηρώντας τα οριζόμενα στις διατάξεις του ΚΠΔ,</w:t>
      </w:r>
      <w:r w:rsidRPr="00E727AE">
        <w:rPr>
          <w:rFonts w:asciiTheme="minorHAnsi" w:eastAsia="Times New Roman" w:hAnsiTheme="minorHAnsi" w:cstheme="minorHAnsi"/>
          <w:color w:val="000000" w:themeColor="text1"/>
          <w:sz w:val="24"/>
          <w:szCs w:val="24"/>
          <w:lang w:eastAsia="el-GR"/>
        </w:rPr>
        <w:br/>
        <w:t>στ) λαμβάνει αντίγραφα των βιβλίων και στοιχείων, καθώς και λοιπών εγγράφων, για τα οποία ο ελεγχόμενος δηλώνει ότι αντιπροσωπεύουν ακριβή αντίγραφα. Οι διενεργούντες την έρευνα δύνανται να απαιτούν από τον ελεγχόμενο ή τον εκπρόσωπο του να παρίσταται στον τόπο, όπου διενεργείται ο έλεγχος, και να απαντά σε ερωτήματα που του τίθενται, ώστε να διευκολύνεται η διενέργεια της έρευνας. Σε περίπτωση κατά την οποία τα βιβλία και στοιχεία τηρούνται σε ηλεκτρονική μορφή, η υπηρεσία έχει δικαίωμα πρόσβασης σε οποιαδήποτε φυλασσόμενα αρχεία, καθώς και στα λογιστικά προγράμματα και τις πληροφορίες που έχουν καταχωριστεί σε αυτά ενώ δικαιούται να λαμβάνει τα ηλεκτρονικά αρχεία σε αναγνώσιμη ηλεκτρονική ή έντυπη μορφή,</w:t>
      </w:r>
      <w:r w:rsidRPr="00E727AE">
        <w:rPr>
          <w:rFonts w:asciiTheme="minorHAnsi" w:eastAsia="Times New Roman" w:hAnsiTheme="minorHAnsi" w:cstheme="minorHAnsi"/>
          <w:color w:val="000000" w:themeColor="text1"/>
          <w:sz w:val="24"/>
          <w:szCs w:val="24"/>
          <w:lang w:eastAsia="el-GR"/>
        </w:rPr>
        <w:br/>
        <w:t>ζ) κατάσχει βιβλία και στοιχεία που τηρούνται ή διαφυλάσσονται σύμφωνα με τη φορολογική νομοθεσία, οποιαδήποτε άλλα ανεπίσημα βιβλία, έγγραφα, αρχεία, στοιχεία, ηλεκτρονικά μέσα αποθήκευσης και μεταφοράς δεδομένων προκειμένου να διασφαλιστεί η αποδεικτική αξία αυτών,</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4. Οι ελεγκτές της Υπηρεσίας, στο πλαίσιο εκτέλεσης παραγγελιών των εισαγγελικών λειτουργών του παρόντος άρθρου, έχουν πρόσβαση στα πληροφοριακά συστήματα που διαχειρίζεται η Ανεξάρτητη Αρχή Δημοσίων Εσόδων (Α.Α.Δ.Ε.), γνωστοποιώντας στην τελευταία την πρόσβαση αυτή, σύμφωνα με τους κανόνες ιχνηλασιμότητας και πρόσβασης στα συστήματα της Α.Α.Δ.Ε., και λαμβάνουν οποιαδήποτε πληροφορία ή στοιχείο που αφορά ή είναι χρήσιμο για τη συγκεκριμένη υπόθεση που ερευνούν. Η πρόσβαση αφορά σε πληροφορίες ή στοιχεία προσδιορισμένων φυσικών και </w:t>
      </w:r>
      <w:r w:rsidRPr="00E727AE">
        <w:rPr>
          <w:rFonts w:asciiTheme="minorHAnsi" w:eastAsia="Times New Roman" w:hAnsiTheme="minorHAnsi" w:cstheme="minorHAnsi"/>
          <w:color w:val="000000" w:themeColor="text1"/>
          <w:sz w:val="24"/>
          <w:szCs w:val="24"/>
          <w:lang w:eastAsia="el-GR"/>
        </w:rPr>
        <w:lastRenderedPageBreak/>
        <w:t>νομικών προσώπων και κάθε είδους νομικών οντοτήτων με εντοπισμένο αριθμό φορολογικού μητρώου. Η προαναφερθείσα πρόσβαση των ελεγκτών της Υπηρεσίας δεν υπόκειται σε περιορισμούς διατάξεων περί φορολογικού απορρήτου, υποχρεούνται, όμως, αυτοί στην τήρηση των διατάξεων περί εχεμύθειας του άρθρου 26 του Υπαλληλικού Κώδικα,</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5. Οι ελεγκτές της Υπηρεσίας έχουν πρόσβαση στο «Σύστημα Μητρώων Τραπεζικών Λογαριασμών και Λογαριασμών Πληρωμών» σύμφωνα με τα άρθρα 62 και 63 του ν. </w:t>
      </w:r>
      <w:hyperlink r:id="rId6" w:tgtFrame="_blank" w:history="1">
        <w:r w:rsidRPr="00E727AE">
          <w:rPr>
            <w:rFonts w:asciiTheme="minorHAnsi" w:eastAsia="Times New Roman" w:hAnsiTheme="minorHAnsi" w:cstheme="minorHAnsi"/>
            <w:color w:val="000000" w:themeColor="text1"/>
            <w:sz w:val="24"/>
            <w:szCs w:val="24"/>
            <w:lang w:eastAsia="el-GR"/>
          </w:rPr>
          <w:t>4170/2013</w:t>
        </w:r>
      </w:hyperlink>
      <w:r w:rsidRPr="00E727AE">
        <w:rPr>
          <w:rFonts w:asciiTheme="minorHAnsi" w:eastAsia="Times New Roman" w:hAnsiTheme="minorHAnsi" w:cstheme="minorHAnsi"/>
          <w:color w:val="000000" w:themeColor="text1"/>
          <w:sz w:val="24"/>
          <w:szCs w:val="24"/>
          <w:lang w:eastAsia="el-GR"/>
        </w:rPr>
        <w:t> (Α' 163) και στα λοιπά πληροφοριακά συστήματα και τις βάσεις δεδομένων που διαχειρίζονται άλλες δημόσιες υπηρεσίες σύμφωνα με τις προδιαγραφές ασφαλείας του κάθε συστήματος, μη υποκείμενοι σε περιορισμούς διατάξεων περί τραπεζικού και επαγγελματικού απορρήτου και απορρήτου των στοιχείων, υποχρεούνται, όμως, αυτοί στην τήρηση των διατάξεων περί εχεμύθειας του άρθρου 26 του Υπαλληλικού Κώδικα.</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6. Οι αρμοδιότητες της Υπηρεσίας ασκούνται παράλληλα και ανεξάρτητα από λοιπές υπηρεσίες του Υπουργείου Οικονομικών. Το προσωπικό αυτής τελεί σε διαρκή ετοιμότητα για την ταχεία επέμβασή του, όταν παρίσταται ανάγκη, και θεωρείται ότι βρίσκεται σε διατεταγμένη υπηρεσία σε κάθε τόπο και χρόνο, κάθε φορά που καθίσταται αναγκαία η παρέμβασή του, πάντοτε, όμως, σύμφωνα με την ισχύουσα νομοθεσία, και τις εντολές των προϊσταμένων του και του Εισαγγελέα Οικονομικού Εγκλήματος.</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7. Η Υπηρεσία συνεργάζεται και ανταλλάσσει πληροφορίες και στοιχεία, που έχουν σχέση με το αντικείμενο της αποστολής της, με άλλες αρχές, υπηρεσίες και φορείς του εσωτερικού και του εξωτερικού και δύναται να συμμετέχει σε θεσμοθετημένα </w:t>
      </w:r>
      <w:proofErr w:type="spellStart"/>
      <w:r w:rsidRPr="00E727AE">
        <w:rPr>
          <w:rFonts w:asciiTheme="minorHAnsi" w:eastAsia="Times New Roman" w:hAnsiTheme="minorHAnsi" w:cstheme="minorHAnsi"/>
          <w:color w:val="000000" w:themeColor="text1"/>
          <w:sz w:val="24"/>
          <w:szCs w:val="24"/>
          <w:lang w:eastAsia="el-GR"/>
        </w:rPr>
        <w:t>διϋπηρεσιακά</w:t>
      </w:r>
      <w:proofErr w:type="spellEnd"/>
      <w:r w:rsidRPr="00E727AE">
        <w:rPr>
          <w:rFonts w:asciiTheme="minorHAnsi" w:eastAsia="Times New Roman" w:hAnsiTheme="minorHAnsi" w:cstheme="minorHAnsi"/>
          <w:color w:val="000000" w:themeColor="text1"/>
          <w:sz w:val="24"/>
          <w:szCs w:val="24"/>
          <w:lang w:eastAsia="el-GR"/>
        </w:rPr>
        <w:t xml:space="preserve"> όργανα. Με την επιφύλαξη και τους όρους του παρόντος νόμου, οι αστυνομικές, λιμενικές, στρατιωτικές και λοιπές αρχές και υπηρεσίες, υποχρεούνται, όταν τους ζητηθεί, να συνδράμουν άμεσα και αποτελεσματικά τους υπαλλήλους της Υπηρεσίας καθώς επίσης και να χορηγούν κάθε σχετική πληροφορία ή στοιχείο. Η ανταλλαγή πληροφοριών με υπηρεσίες και φορείς του εξωτερικού αφορά μόνο στην ποινική διερεύνηση των υποθέσεων που εμπίπτουν στην αρμοδιότητα της Υπηρεσίας και δεν σχετίζεται καθ' οιονδήποτε τρόπο με την αμοιβαία διοικητική συνδρομή του άρθρου 29 του Κ.Φ.Δ..</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8. Η Υπηρεσία μπορεί να ζητεί από τις αρμόδιες διοικητικές υπηρεσίες και τους εμπλεκόμενους φορείς στατιστικά στοιχεία, καθώς και άλλα στοιχεία και πληροφορίες σχετικά με υποθέσεις αρμοδιότητάς της.</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9. Η Υπηρεσία μπορεί να ζητεί από τις αρμόδιες δικαστικές και εισαγγελικές αρχές στατιστικά στοιχεία, καθώς και πληροφορίες για τη δικονομική πορεία των υποθέσεων αρμοδιότητάς της και να λαμβάνει αντίγραφα βουλευμάτων, δικαστικών αποφάσεων και άλλων πράξεων των δικαστικών και εισαγγελικών αρχών.</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lastRenderedPageBreak/>
        <w:t>10. Με την επιφύλαξη των ειδικότερων ρυθμίσεων της παρ. 4, η πρόσβαση της Υπηρεσίας σε πληροφορίες και στοιχεία, όπου αναφέρεται στα άρθρα του παρόντος νόμου, επιτρέπεται στο πλαίσιο της εκτέλεσης παραγγελιών του Εισαγγελέα Οικονομικού Εγκλήματος ή του αναπληρωτή του ή των εισαγγελικών λειτουργών που τον επικουρούν. Η πρόσβαση αυτή διενεργείται σύμφωνα με τις διατυπώσεις του πρώτου εδάφιου της παρ. 8 του άρθρου 17Α του ν. </w:t>
      </w:r>
      <w:hyperlink r:id="rId7" w:tgtFrame="_blank" w:history="1">
        <w:r w:rsidRPr="00E727AE">
          <w:rPr>
            <w:rFonts w:asciiTheme="minorHAnsi" w:eastAsia="Times New Roman" w:hAnsiTheme="minorHAnsi" w:cstheme="minorHAnsi"/>
            <w:color w:val="000000" w:themeColor="text1"/>
            <w:sz w:val="24"/>
            <w:szCs w:val="24"/>
            <w:lang w:eastAsia="el-GR"/>
          </w:rPr>
          <w:t>2523/1997</w:t>
        </w:r>
      </w:hyperlink>
      <w:r w:rsidRPr="00E727AE">
        <w:rPr>
          <w:rFonts w:asciiTheme="minorHAnsi" w:eastAsia="Times New Roman" w:hAnsiTheme="minorHAnsi" w:cstheme="minorHAnsi"/>
          <w:color w:val="000000" w:themeColor="text1"/>
          <w:sz w:val="24"/>
          <w:szCs w:val="24"/>
          <w:lang w:eastAsia="el-GR"/>
        </w:rPr>
        <w:t> και σε κάθε περίπτωση σύμφωνα με τους ισχύοντες κανόνες ιχνηλασιμότητας.</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11. Μέχρι την τριακοστή πρώτη Μαρτίου κάθε έτους, η Υπηρεσία υποβάλλει έκθεση πεπραγμένων της κατά το προηγούμενο έτος στον Εισαγγελέα Οικονομικού Εγκλήματος και στους Υπουργούς Δικαιοσύνης, Διαφάνειας και Ανθρωπίνων Δικαιωμάτων και Οικονομικών. Στην έκθεση αναφέρονται ο αριθμός ερευνών και η διαδικαστική πορεία τους. Η έκθεση αναρτάται στην ιστοσελίδα του Υπουργείου Οικονομικών στο διαδίκτυο το αργότερο μία (1) εβδομάδα μετά την υποβολή της, όπου και παραμένει αναρτημένη για πέντε (5) έτη.</w:t>
      </w:r>
    </w:p>
    <w:p w:rsidR="00B16B6B" w:rsidRPr="00E727AE" w:rsidRDefault="009D2160" w:rsidP="00E727AE">
      <w:pPr>
        <w:pStyle w:val="1"/>
        <w:spacing w:before="0" w:beforeAutospacing="0" w:after="400" w:afterAutospacing="0"/>
        <w:rPr>
          <w:rFonts w:asciiTheme="minorHAnsi" w:hAnsiTheme="minorHAnsi" w:cstheme="minorHAnsi"/>
          <w:sz w:val="24"/>
          <w:szCs w:val="24"/>
        </w:rPr>
      </w:pPr>
      <w:r>
        <w:rPr>
          <w:rFonts w:asciiTheme="minorHAnsi" w:hAnsiTheme="minorHAnsi" w:cstheme="minorHAnsi"/>
          <w:sz w:val="24"/>
          <w:szCs w:val="24"/>
        </w:rPr>
        <w:t>Ά</w:t>
      </w:r>
      <w:r w:rsidR="00944C17">
        <w:rPr>
          <w:rFonts w:asciiTheme="minorHAnsi" w:hAnsiTheme="minorHAnsi" w:cstheme="minorHAnsi"/>
          <w:sz w:val="24"/>
          <w:szCs w:val="24"/>
        </w:rPr>
        <w:t>ρ</w:t>
      </w:r>
      <w:r w:rsidR="00B16B6B" w:rsidRPr="00E727AE">
        <w:rPr>
          <w:rFonts w:asciiTheme="minorHAnsi" w:hAnsiTheme="minorHAnsi" w:cstheme="minorHAnsi"/>
          <w:sz w:val="24"/>
          <w:szCs w:val="24"/>
        </w:rPr>
        <w:t>θρ</w:t>
      </w:r>
      <w:r>
        <w:rPr>
          <w:rFonts w:asciiTheme="minorHAnsi" w:hAnsiTheme="minorHAnsi" w:cstheme="minorHAnsi"/>
          <w:sz w:val="24"/>
          <w:szCs w:val="24"/>
        </w:rPr>
        <w:t xml:space="preserve">ο </w:t>
      </w:r>
      <w:r w:rsidR="00B16B6B" w:rsidRPr="00E727AE">
        <w:rPr>
          <w:rFonts w:asciiTheme="minorHAnsi" w:hAnsiTheme="minorHAnsi" w:cstheme="minorHAnsi"/>
          <w:sz w:val="24"/>
          <w:szCs w:val="24"/>
        </w:rPr>
        <w:t>387</w:t>
      </w: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1. Ο Εισαγγελέας Οικονομικού Εγκλήματος ή ο αναπληρωτής του ή οι εισαγγελικοί λειτουργοί που τον συνεπικουρούν, παραγγέλλουν, σύμφωνα με τα οριζόμενα στο άρθρο 382 τη διενέργεια προκαταρκτικής εξέτασης ή προανάκρισης στους ελεγκτές της Υπηρεσίας για τη διερεύνηση τέλεσης αδικημάτων ποινικά κολάσιμης φοροδιαφυγής και οποιωνδήποτε άλλων απολύτως συναφών οικονομικών εγκλημάτων στο πλαίσιο της αρμοδιότητάς της.</w:t>
      </w:r>
    </w:p>
    <w:p w:rsid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2. Ο Προϊστάμενος της Διεύθυνσης, μετά την παραγγελία του Εισαγγελέα Οικονομικού Εγκλήματος, εκδίδει εντολές για τη διενέργεια ερευνών αρμοδιότητας της Υπηρεσίας.</w:t>
      </w:r>
    </w:p>
    <w:p w:rsidR="009D2160" w:rsidRDefault="009D2160"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3. Οι ελεγκτές της Υπηρεσίας, διενεργούν έρευνα για την διαπίστωση τέλεσης εγκλημάτων φοροδιαφυγής και λοιπών οικονομικών εγκλημάτων. Τα πρόσωπα στα οποία αποδίδεται η τέλεση αξιόποινης πράξης, κατά τη διάρκεια των ερευνών, έχουν όλα τα δικαιώματα που προβλέπονται στον Κώδικα Ποινικής Δικονομίας.</w:t>
      </w: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4. Μετά την ολοκλήρωση της έρευνας, και μόνο εφόσον προκύπτουν ενδείξεις ποινικά κολάσιμης, σύμφωνα με τα άρθρα 66 και επόμενα του ΚΦΔ, φοροδιαφυγής, οι ελεγκτές της Υπηρεσίας συντάσσουν </w:t>
      </w:r>
      <w:proofErr w:type="spellStart"/>
      <w:r w:rsidRPr="00E727AE">
        <w:rPr>
          <w:rFonts w:asciiTheme="minorHAnsi" w:eastAsia="Times New Roman" w:hAnsiTheme="minorHAnsi" w:cstheme="minorHAnsi"/>
          <w:color w:val="000000" w:themeColor="text1"/>
          <w:sz w:val="24"/>
          <w:szCs w:val="24"/>
          <w:lang w:eastAsia="el-GR"/>
        </w:rPr>
        <w:t>πορισματική</w:t>
      </w:r>
      <w:proofErr w:type="spellEnd"/>
      <w:r w:rsidRPr="00E727AE">
        <w:rPr>
          <w:rFonts w:asciiTheme="minorHAnsi" w:eastAsia="Times New Roman" w:hAnsiTheme="minorHAnsi" w:cstheme="minorHAnsi"/>
          <w:color w:val="000000" w:themeColor="text1"/>
          <w:sz w:val="24"/>
          <w:szCs w:val="24"/>
          <w:lang w:eastAsia="el-GR"/>
        </w:rPr>
        <w:t xml:space="preserve"> έκθεση, η οποία γνωστοποιείται προς τον Εισαγγελέα Οικονομικού Εγκλήματος και ακολούθως διαβιβάζεται στην Α.Α.Δ.Ε. μαζί με τον φάκελο της υπόθεσης. Η </w:t>
      </w:r>
      <w:proofErr w:type="spellStart"/>
      <w:r w:rsidRPr="00E727AE">
        <w:rPr>
          <w:rFonts w:asciiTheme="minorHAnsi" w:eastAsia="Times New Roman" w:hAnsiTheme="minorHAnsi" w:cstheme="minorHAnsi"/>
          <w:color w:val="000000" w:themeColor="text1"/>
          <w:sz w:val="24"/>
          <w:szCs w:val="24"/>
          <w:lang w:eastAsia="el-GR"/>
        </w:rPr>
        <w:t>πορισματική</w:t>
      </w:r>
      <w:proofErr w:type="spellEnd"/>
      <w:r w:rsidRPr="00E727AE">
        <w:rPr>
          <w:rFonts w:asciiTheme="minorHAnsi" w:eastAsia="Times New Roman" w:hAnsiTheme="minorHAnsi" w:cstheme="minorHAnsi"/>
          <w:color w:val="000000" w:themeColor="text1"/>
          <w:sz w:val="24"/>
          <w:szCs w:val="24"/>
          <w:lang w:eastAsia="el-GR"/>
        </w:rPr>
        <w:t xml:space="preserve"> έκθεση πρέπει να είναι επαρκώς στοιχειοθετημένη και αιτιολογημένη και να έχει συγκεκριμένο </w:t>
      </w:r>
      <w:proofErr w:type="spellStart"/>
      <w:r w:rsidRPr="00E727AE">
        <w:rPr>
          <w:rFonts w:asciiTheme="minorHAnsi" w:eastAsia="Times New Roman" w:hAnsiTheme="minorHAnsi" w:cstheme="minorHAnsi"/>
          <w:color w:val="000000" w:themeColor="text1"/>
          <w:sz w:val="24"/>
          <w:szCs w:val="24"/>
          <w:lang w:eastAsia="el-GR"/>
        </w:rPr>
        <w:t>μορφότυπο</w:t>
      </w:r>
      <w:proofErr w:type="spellEnd"/>
      <w:r w:rsidRPr="00E727AE">
        <w:rPr>
          <w:rFonts w:asciiTheme="minorHAnsi" w:eastAsia="Times New Roman" w:hAnsiTheme="minorHAnsi" w:cstheme="minorHAnsi"/>
          <w:color w:val="000000" w:themeColor="text1"/>
          <w:sz w:val="24"/>
          <w:szCs w:val="24"/>
          <w:lang w:eastAsia="el-GR"/>
        </w:rPr>
        <w:t>, πληρώντας τα ελάχιστα αντικειμενικά κριτήρια ελέγχου που εφαρμόζει η Α.Α.Δ.Ε.</w:t>
      </w: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5. Σε περιπτώσεις που από την προανάκριση ή την προκαταρκτική εξέταση προκύψουν ενδείξεις τέλεσης και άλλων εγκλημάτων, τα οποία δεν σχετίζονται άμεσα με αυτά των άρθρων 66 </w:t>
      </w:r>
      <w:proofErr w:type="spellStart"/>
      <w:r w:rsidRPr="00E727AE">
        <w:rPr>
          <w:rFonts w:asciiTheme="minorHAnsi" w:eastAsia="Times New Roman" w:hAnsiTheme="minorHAnsi" w:cstheme="minorHAnsi"/>
          <w:color w:val="000000" w:themeColor="text1"/>
          <w:sz w:val="24"/>
          <w:szCs w:val="24"/>
          <w:lang w:eastAsia="el-GR"/>
        </w:rPr>
        <w:t>επ</w:t>
      </w:r>
      <w:proofErr w:type="spellEnd"/>
      <w:r w:rsidRPr="00E727AE">
        <w:rPr>
          <w:rFonts w:asciiTheme="minorHAnsi" w:eastAsia="Times New Roman" w:hAnsiTheme="minorHAnsi" w:cstheme="minorHAnsi"/>
          <w:color w:val="000000" w:themeColor="text1"/>
          <w:sz w:val="24"/>
          <w:szCs w:val="24"/>
          <w:lang w:eastAsia="el-GR"/>
        </w:rPr>
        <w:t xml:space="preserve">. του ΚΦΔ, η σχηματισθείσα δικογραφία δύναται </w:t>
      </w:r>
      <w:r w:rsidRPr="00E727AE">
        <w:rPr>
          <w:rFonts w:asciiTheme="minorHAnsi" w:eastAsia="Times New Roman" w:hAnsiTheme="minorHAnsi" w:cstheme="minorHAnsi"/>
          <w:color w:val="000000" w:themeColor="text1"/>
          <w:sz w:val="24"/>
          <w:szCs w:val="24"/>
          <w:lang w:eastAsia="el-GR"/>
        </w:rPr>
        <w:lastRenderedPageBreak/>
        <w:t>να χωρίζεται ως προς αυτά και ακολουθείται η διαδικασία της παρ. 6 του άρθρου 17Α του ν. </w:t>
      </w:r>
      <w:hyperlink r:id="rId8" w:tgtFrame="_blank" w:history="1">
        <w:r w:rsidRPr="00E727AE">
          <w:rPr>
            <w:rFonts w:asciiTheme="minorHAnsi" w:eastAsia="Times New Roman" w:hAnsiTheme="minorHAnsi" w:cstheme="minorHAnsi"/>
            <w:color w:val="000000" w:themeColor="text1"/>
            <w:sz w:val="24"/>
            <w:szCs w:val="24"/>
            <w:lang w:eastAsia="el-GR"/>
          </w:rPr>
          <w:t>2523/1997</w:t>
        </w:r>
      </w:hyperlink>
      <w:r w:rsidRPr="00E727AE">
        <w:rPr>
          <w:rFonts w:asciiTheme="minorHAnsi" w:eastAsia="Times New Roman" w:hAnsiTheme="minorHAnsi" w:cstheme="minorHAnsi"/>
          <w:color w:val="000000" w:themeColor="text1"/>
          <w:sz w:val="24"/>
          <w:szCs w:val="24"/>
          <w:lang w:eastAsia="el-GR"/>
        </w:rPr>
        <w:t>.</w:t>
      </w: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6. Για τις ως άνω υποθέσεις που διαβιβάζονται στην Α.Α.Δ.Ε. ακολουθείται η διαδικασία που ορίζεται στο άρθρο 28Α του ΚΦΔ, που προστίθεται με το άρθρο 390 του παρόντος.</w:t>
      </w: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7. Κατά την έκδοση της οριστικής πράξης διορθωτικού προσδιορισμού του φόρου, η Α.Α.Δ.Ε. δύναται είτε να </w:t>
      </w:r>
      <w:r w:rsidR="00AF55D3">
        <w:rPr>
          <w:rFonts w:asciiTheme="minorHAnsi" w:eastAsia="Times New Roman" w:hAnsiTheme="minorHAnsi" w:cstheme="minorHAnsi"/>
          <w:color w:val="000000" w:themeColor="text1"/>
          <w:sz w:val="24"/>
          <w:szCs w:val="24"/>
          <w:lang w:eastAsia="el-GR"/>
        </w:rPr>
        <w:t>υ</w:t>
      </w:r>
      <w:r w:rsidRPr="00E727AE">
        <w:rPr>
          <w:rFonts w:asciiTheme="minorHAnsi" w:eastAsia="Times New Roman" w:hAnsiTheme="minorHAnsi" w:cstheme="minorHAnsi"/>
          <w:color w:val="000000" w:themeColor="text1"/>
          <w:sz w:val="24"/>
          <w:szCs w:val="24"/>
          <w:lang w:eastAsia="el-GR"/>
        </w:rPr>
        <w:t xml:space="preserve">φίσταται από την </w:t>
      </w:r>
      <w:proofErr w:type="spellStart"/>
      <w:r w:rsidRPr="00E727AE">
        <w:rPr>
          <w:rFonts w:asciiTheme="minorHAnsi" w:eastAsia="Times New Roman" w:hAnsiTheme="minorHAnsi" w:cstheme="minorHAnsi"/>
          <w:color w:val="000000" w:themeColor="text1"/>
          <w:sz w:val="24"/>
          <w:szCs w:val="24"/>
          <w:lang w:eastAsia="el-GR"/>
        </w:rPr>
        <w:t>πορισματική</w:t>
      </w:r>
      <w:proofErr w:type="spellEnd"/>
      <w:r w:rsidRPr="00E727AE">
        <w:rPr>
          <w:rFonts w:asciiTheme="minorHAnsi" w:eastAsia="Times New Roman" w:hAnsiTheme="minorHAnsi" w:cstheme="minorHAnsi"/>
          <w:color w:val="000000" w:themeColor="text1"/>
          <w:sz w:val="24"/>
          <w:szCs w:val="24"/>
          <w:lang w:eastAsia="el-GR"/>
        </w:rPr>
        <w:t xml:space="preserve"> έκθεση της Υπηρεσίας, είτε να μην εκδίδει την οριστική πράξη διορθωτικού προσδιορισμού του φόρου, κατόπιν ειδικής και επαρκούς αιτιολογίας, ιδίως: α) σε περίπτωση που στην </w:t>
      </w:r>
      <w:proofErr w:type="spellStart"/>
      <w:r w:rsidRPr="00E727AE">
        <w:rPr>
          <w:rFonts w:asciiTheme="minorHAnsi" w:eastAsia="Times New Roman" w:hAnsiTheme="minorHAnsi" w:cstheme="minorHAnsi"/>
          <w:color w:val="000000" w:themeColor="text1"/>
          <w:sz w:val="24"/>
          <w:szCs w:val="24"/>
          <w:lang w:eastAsia="el-GR"/>
        </w:rPr>
        <w:t>πορισματική</w:t>
      </w:r>
      <w:proofErr w:type="spellEnd"/>
      <w:r w:rsidRPr="00E727AE">
        <w:rPr>
          <w:rFonts w:asciiTheme="minorHAnsi" w:eastAsia="Times New Roman" w:hAnsiTheme="minorHAnsi" w:cstheme="minorHAnsi"/>
          <w:color w:val="000000" w:themeColor="text1"/>
          <w:sz w:val="24"/>
          <w:szCs w:val="24"/>
          <w:lang w:eastAsia="el-GR"/>
        </w:rPr>
        <w:t xml:space="preserve"> έκθεση της Υπηρεσίας δεν έχουν ληφθεί υπόψη ή έχουν εφαρμοσθεί εσφαλμένα ερμηνευτικές εγκύκλιοι της Α. Α. Δ.Ε. επί των φορολογικών και τελωνειακών διατάξεων, ή η νομολογία των δικαστηρίων ή οι αποφάσεις της Διεύθυνσης Επίλυσης Διαφορών, β) σε περίπτωση προσκόμισης νέων στοιχείων, γ) σε περίπτωση μη τήρησης του </w:t>
      </w:r>
      <w:proofErr w:type="spellStart"/>
      <w:r w:rsidRPr="00E727AE">
        <w:rPr>
          <w:rFonts w:asciiTheme="minorHAnsi" w:eastAsia="Times New Roman" w:hAnsiTheme="minorHAnsi" w:cstheme="minorHAnsi"/>
          <w:color w:val="000000" w:themeColor="text1"/>
          <w:sz w:val="24"/>
          <w:szCs w:val="24"/>
          <w:lang w:eastAsia="el-GR"/>
        </w:rPr>
        <w:t>μορφότυπου</w:t>
      </w:r>
      <w:proofErr w:type="spellEnd"/>
      <w:r w:rsidRPr="00E727AE">
        <w:rPr>
          <w:rFonts w:asciiTheme="minorHAnsi" w:eastAsia="Times New Roman" w:hAnsiTheme="minorHAnsi" w:cstheme="minorHAnsi"/>
          <w:color w:val="000000" w:themeColor="text1"/>
          <w:sz w:val="24"/>
          <w:szCs w:val="24"/>
          <w:lang w:eastAsia="el-GR"/>
        </w:rPr>
        <w:t xml:space="preserve"> της </w:t>
      </w:r>
      <w:proofErr w:type="spellStart"/>
      <w:r w:rsidRPr="00E727AE">
        <w:rPr>
          <w:rFonts w:asciiTheme="minorHAnsi" w:eastAsia="Times New Roman" w:hAnsiTheme="minorHAnsi" w:cstheme="minorHAnsi"/>
          <w:color w:val="000000" w:themeColor="text1"/>
          <w:sz w:val="24"/>
          <w:szCs w:val="24"/>
          <w:lang w:eastAsia="el-GR"/>
        </w:rPr>
        <w:t>πορισματικής</w:t>
      </w:r>
      <w:proofErr w:type="spellEnd"/>
      <w:r w:rsidRPr="00E727AE">
        <w:rPr>
          <w:rFonts w:asciiTheme="minorHAnsi" w:eastAsia="Times New Roman" w:hAnsiTheme="minorHAnsi" w:cstheme="minorHAnsi"/>
          <w:color w:val="000000" w:themeColor="text1"/>
          <w:sz w:val="24"/>
          <w:szCs w:val="24"/>
          <w:lang w:eastAsia="el-GR"/>
        </w:rPr>
        <w:t xml:space="preserve"> έκθεσης της Α.Α.Δ.Ε., όπως ισχύει ή δύναται να εξειδικεύεται.</w:t>
      </w:r>
    </w:p>
    <w:p w:rsidR="00E727AE" w:rsidRPr="00E727AE" w:rsidRDefault="00E727AE"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8. Σε περίπτωση που ο φορολογούμενος προσκομίσει νέα στοιχεία στην αρμόδια ελεγκτική υπηρεσία της Α.Α.Δ.Ε. εντός της προθεσμίας των είκοσι (20) ημερών της παρ. 2 του άρθρου 28Α του Κ.Φ.Δ., η τελευταία δύναται να τα διαβιβάζει στην Υπηρεσία προς αξιολόγηση, ακολουθώντας τη διαδικασία που ορίζεται στην παρ. 4 του άρθρου 28Α του Κ.Φ.Δ., όπως ισχύει κάθε φορά.</w:t>
      </w:r>
    </w:p>
    <w:p w:rsidR="00B16B6B"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B16B6B"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 xml:space="preserve">9. Σε περίπτωση μη επαρκούς στοιχειοθέτησης ή μη τήρησης του </w:t>
      </w:r>
      <w:proofErr w:type="spellStart"/>
      <w:r w:rsidRPr="00E727AE">
        <w:rPr>
          <w:rFonts w:asciiTheme="minorHAnsi" w:eastAsia="Times New Roman" w:hAnsiTheme="minorHAnsi" w:cstheme="minorHAnsi"/>
          <w:color w:val="000000" w:themeColor="text1"/>
          <w:sz w:val="24"/>
          <w:szCs w:val="24"/>
          <w:lang w:eastAsia="el-GR"/>
        </w:rPr>
        <w:t>μορφότυπου</w:t>
      </w:r>
      <w:proofErr w:type="spellEnd"/>
      <w:r w:rsidRPr="00E727AE">
        <w:rPr>
          <w:rFonts w:asciiTheme="minorHAnsi" w:eastAsia="Times New Roman" w:hAnsiTheme="minorHAnsi" w:cstheme="minorHAnsi"/>
          <w:color w:val="000000" w:themeColor="text1"/>
          <w:sz w:val="24"/>
          <w:szCs w:val="24"/>
          <w:lang w:eastAsia="el-GR"/>
        </w:rPr>
        <w:t xml:space="preserve"> της </w:t>
      </w:r>
      <w:proofErr w:type="spellStart"/>
      <w:r w:rsidRPr="00E727AE">
        <w:rPr>
          <w:rFonts w:asciiTheme="minorHAnsi" w:eastAsia="Times New Roman" w:hAnsiTheme="minorHAnsi" w:cstheme="minorHAnsi"/>
          <w:color w:val="000000" w:themeColor="text1"/>
          <w:sz w:val="24"/>
          <w:szCs w:val="24"/>
          <w:lang w:eastAsia="el-GR"/>
        </w:rPr>
        <w:t>πορισματικής</w:t>
      </w:r>
      <w:proofErr w:type="spellEnd"/>
      <w:r w:rsidRPr="00E727AE">
        <w:rPr>
          <w:rFonts w:asciiTheme="minorHAnsi" w:eastAsia="Times New Roman" w:hAnsiTheme="minorHAnsi" w:cstheme="minorHAnsi"/>
          <w:color w:val="000000" w:themeColor="text1"/>
          <w:sz w:val="24"/>
          <w:szCs w:val="24"/>
          <w:lang w:eastAsia="el-GR"/>
        </w:rPr>
        <w:t xml:space="preserve"> έκθεσης η Α.Α.Δ.Ε. δύναται να αναπέμψει στην Υπηρεσία αιτιολογημένα τον φάκελο της υποθέσεως για περαιτέρω έρευνα από αυτήν. Ο χρόνος που απαιτείται για την εν λόγω διαδικασία δεν </w:t>
      </w:r>
      <w:proofErr w:type="spellStart"/>
      <w:r w:rsidRPr="00E727AE">
        <w:rPr>
          <w:rFonts w:asciiTheme="minorHAnsi" w:eastAsia="Times New Roman" w:hAnsiTheme="minorHAnsi" w:cstheme="minorHAnsi"/>
          <w:color w:val="000000" w:themeColor="text1"/>
          <w:sz w:val="24"/>
          <w:szCs w:val="24"/>
          <w:lang w:eastAsia="el-GR"/>
        </w:rPr>
        <w:t>προσμετράται</w:t>
      </w:r>
      <w:proofErr w:type="spellEnd"/>
      <w:r w:rsidRPr="00E727AE">
        <w:rPr>
          <w:rFonts w:asciiTheme="minorHAnsi" w:eastAsia="Times New Roman" w:hAnsiTheme="minorHAnsi" w:cstheme="minorHAnsi"/>
          <w:color w:val="000000" w:themeColor="text1"/>
          <w:sz w:val="24"/>
          <w:szCs w:val="24"/>
          <w:lang w:eastAsia="el-GR"/>
        </w:rPr>
        <w:t xml:space="preserve"> στην προθεσμία του ενός (1) μηνός κατά τα αναφερόμενα στην παρ. 1 του άρθρου 28Α του Κ.Φ.Δ., για την κοινοποίηση του προσωρινού διορθωτικού προσδιορισμού φόρου.</w:t>
      </w:r>
    </w:p>
    <w:p w:rsidR="00B16B6B"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p>
    <w:p w:rsidR="00E727AE" w:rsidRPr="00E727AE" w:rsidRDefault="00B16B6B" w:rsidP="00E727AE">
      <w:pPr>
        <w:pStyle w:val="a4"/>
        <w:shd w:val="clear" w:color="auto" w:fill="FFFFFF"/>
        <w:spacing w:after="400" w:line="240" w:lineRule="auto"/>
        <w:ind w:left="0"/>
        <w:jc w:val="both"/>
        <w:rPr>
          <w:rFonts w:asciiTheme="minorHAnsi" w:eastAsia="Times New Roman" w:hAnsiTheme="minorHAnsi" w:cstheme="minorHAnsi"/>
          <w:color w:val="000000" w:themeColor="text1"/>
          <w:sz w:val="24"/>
          <w:szCs w:val="24"/>
          <w:lang w:eastAsia="el-GR"/>
        </w:rPr>
      </w:pPr>
      <w:r w:rsidRPr="00E727AE">
        <w:rPr>
          <w:rFonts w:asciiTheme="minorHAnsi" w:eastAsia="Times New Roman" w:hAnsiTheme="minorHAnsi" w:cstheme="minorHAnsi"/>
          <w:color w:val="000000" w:themeColor="text1"/>
          <w:sz w:val="24"/>
          <w:szCs w:val="24"/>
          <w:lang w:eastAsia="el-GR"/>
        </w:rPr>
        <w:t>10. Στις περιπτώσεις που μετά την έρευνα που διενεργείται από τους ελεγκτές της Υπηρεσίας δεν προκύπτουν ενδείξεις για την τέλεση αδικήματος ποινικά κολάσιμης φοροδιαφυγής ή οποιουδήποτε άλλου αδικήματος, η υπόθεση αρχειοθετείται από τον Εισαγγελέα Οικονομικού Εγκλήματος και πιθανολογούμενες παραβάσεις της φορολογικής νομοθεσίας γνωστοποιούνται στην Α.Α.Δ.Ε. σύμφωνα με την προβλεπόμενη στο άρθρο 64 του ν. </w:t>
      </w:r>
      <w:hyperlink r:id="rId9" w:tgtFrame="_blank" w:history="1">
        <w:r w:rsidRPr="00E727AE">
          <w:rPr>
            <w:rFonts w:asciiTheme="minorHAnsi" w:eastAsia="Times New Roman" w:hAnsiTheme="minorHAnsi" w:cstheme="minorHAnsi"/>
            <w:color w:val="000000" w:themeColor="text1"/>
            <w:sz w:val="24"/>
            <w:szCs w:val="24"/>
            <w:lang w:eastAsia="el-GR"/>
          </w:rPr>
          <w:t>4472/2017</w:t>
        </w:r>
      </w:hyperlink>
      <w:r w:rsidRPr="00E727AE">
        <w:rPr>
          <w:rFonts w:asciiTheme="minorHAnsi" w:eastAsia="Times New Roman" w:hAnsiTheme="minorHAnsi" w:cstheme="minorHAnsi"/>
          <w:color w:val="000000" w:themeColor="text1"/>
          <w:sz w:val="24"/>
          <w:szCs w:val="24"/>
          <w:lang w:eastAsia="el-GR"/>
        </w:rPr>
        <w:t> (Α' 74) διαδικασία.</w:t>
      </w:r>
    </w:p>
    <w:p w:rsidR="00FE6832" w:rsidRPr="00E727AE" w:rsidRDefault="009D2160" w:rsidP="00E727AE">
      <w:pPr>
        <w:pStyle w:val="1"/>
        <w:spacing w:before="0" w:beforeAutospacing="0" w:after="400" w:afterAutospacing="0"/>
        <w:rPr>
          <w:rFonts w:asciiTheme="minorHAnsi" w:hAnsiTheme="minorHAnsi" w:cstheme="minorHAnsi"/>
          <w:sz w:val="24"/>
          <w:szCs w:val="24"/>
        </w:rPr>
      </w:pPr>
      <w:r>
        <w:rPr>
          <w:rFonts w:asciiTheme="minorHAnsi" w:hAnsiTheme="minorHAnsi" w:cstheme="minorHAnsi"/>
          <w:sz w:val="24"/>
          <w:szCs w:val="24"/>
        </w:rPr>
        <w:t>Ά</w:t>
      </w:r>
      <w:r w:rsidR="00FE6832" w:rsidRPr="00E727AE">
        <w:rPr>
          <w:rFonts w:asciiTheme="minorHAnsi" w:hAnsiTheme="minorHAnsi" w:cstheme="minorHAnsi"/>
          <w:sz w:val="24"/>
          <w:szCs w:val="24"/>
        </w:rPr>
        <w:t>ρθρ</w:t>
      </w:r>
      <w:r>
        <w:rPr>
          <w:rFonts w:asciiTheme="minorHAnsi" w:hAnsiTheme="minorHAnsi" w:cstheme="minorHAnsi"/>
          <w:sz w:val="24"/>
          <w:szCs w:val="24"/>
        </w:rPr>
        <w:t xml:space="preserve">ο </w:t>
      </w:r>
      <w:r w:rsidR="00FE6832" w:rsidRPr="00E727AE">
        <w:rPr>
          <w:rFonts w:asciiTheme="minorHAnsi" w:hAnsiTheme="minorHAnsi" w:cstheme="minorHAnsi"/>
          <w:sz w:val="24"/>
          <w:szCs w:val="24"/>
        </w:rPr>
        <w:t>390</w:t>
      </w:r>
    </w:p>
    <w:p w:rsidR="00B16B6B" w:rsidRPr="00E727AE" w:rsidRDefault="00FE6832"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r w:rsidRPr="00E727AE">
        <w:rPr>
          <w:rFonts w:asciiTheme="minorHAnsi" w:hAnsiTheme="minorHAnsi" w:cstheme="minorHAnsi"/>
          <w:color w:val="000000" w:themeColor="text1"/>
          <w:sz w:val="24"/>
          <w:szCs w:val="24"/>
          <w:shd w:val="clear" w:color="auto" w:fill="FFFFFF"/>
        </w:rPr>
        <w:t>Μετά το άρθρο 28 του ν. </w:t>
      </w:r>
      <w:hyperlink r:id="rId10" w:tgtFrame="_blank" w:history="1">
        <w:r w:rsidRPr="00E727AE">
          <w:rPr>
            <w:rStyle w:val="-"/>
            <w:rFonts w:asciiTheme="minorHAnsi" w:hAnsiTheme="minorHAnsi" w:cstheme="minorHAnsi"/>
            <w:color w:val="000000" w:themeColor="text1"/>
            <w:sz w:val="24"/>
            <w:szCs w:val="24"/>
            <w:shd w:val="clear" w:color="auto" w:fill="FFFFFF"/>
          </w:rPr>
          <w:t>4174/2013</w:t>
        </w:r>
      </w:hyperlink>
      <w:r w:rsidRPr="00E727AE">
        <w:rPr>
          <w:rFonts w:asciiTheme="minorHAnsi" w:hAnsiTheme="minorHAnsi" w:cstheme="minorHAnsi"/>
          <w:color w:val="000000" w:themeColor="text1"/>
          <w:sz w:val="24"/>
          <w:szCs w:val="24"/>
          <w:shd w:val="clear" w:color="auto" w:fill="FFFFFF"/>
        </w:rPr>
        <w:t> προστίθεται άρθρο 28A, ως ακολούθως:</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«Άρθρο  28Α</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 xml:space="preserve">1. Για τις υποθέσεις που διαβιβάζονται στη Φορολογική Διοίκηση από την Διεύθυνση Ερευνών Οικονομικού Εγκλήματος (εφεξής «Υπηρεσία»), διενεργείται έλεγχος κατ’ απόλυτη προτεραιότητα, κατά παρέκκλιση δε των διατάξεων του άρθρου 28, η Φορολογική Διοίκηση προβαίνει σε προσωρινό και οριστικό προσδιορισμό φόρου ως </w:t>
      </w:r>
      <w:r w:rsidRPr="00E727AE">
        <w:rPr>
          <w:rFonts w:asciiTheme="minorHAnsi" w:hAnsiTheme="minorHAnsi" w:cstheme="minorHAnsi"/>
          <w:color w:val="000000" w:themeColor="text1"/>
          <w:sz w:val="24"/>
          <w:szCs w:val="24"/>
          <w:shd w:val="clear" w:color="auto" w:fill="FFFFFF"/>
        </w:rPr>
        <w:lastRenderedPageBreak/>
        <w:t xml:space="preserve">ακολούθως: Εντός μηνός από τη διαβίβαση της </w:t>
      </w:r>
      <w:proofErr w:type="spellStart"/>
      <w:r w:rsidRPr="00E727AE">
        <w:rPr>
          <w:rFonts w:asciiTheme="minorHAnsi" w:hAnsiTheme="minorHAnsi" w:cstheme="minorHAnsi"/>
          <w:color w:val="000000" w:themeColor="text1"/>
          <w:sz w:val="24"/>
          <w:szCs w:val="24"/>
          <w:shd w:val="clear" w:color="auto" w:fill="FFFFFF"/>
        </w:rPr>
        <w:t>πορισματικής</w:t>
      </w:r>
      <w:proofErr w:type="spellEnd"/>
      <w:r w:rsidRPr="00E727AE">
        <w:rPr>
          <w:rFonts w:asciiTheme="minorHAnsi" w:hAnsiTheme="minorHAnsi" w:cstheme="minorHAnsi"/>
          <w:color w:val="000000" w:themeColor="text1"/>
          <w:sz w:val="24"/>
          <w:szCs w:val="24"/>
          <w:shd w:val="clear" w:color="auto" w:fill="FFFFFF"/>
        </w:rPr>
        <w:t xml:space="preserve"> έκθεσης της Υπηρεσίας, των σχετικών εγγράφων και των προσκομισθέντων από τον ελεγχόμενο στοιχείων, η Φορολογική Διοίκηση κοινοποιεί εγγράφως στο φορολογούμενο αντίγραφο αυτής, σημείωμα διαπιστώσεων με τα αποτελέσματα της έρευνας και τον προσωρινό διορθωτικό προσδιορισμό φόρου, βάσει της </w:t>
      </w:r>
      <w:proofErr w:type="spellStart"/>
      <w:r w:rsidRPr="00E727AE">
        <w:rPr>
          <w:rFonts w:asciiTheme="minorHAnsi" w:hAnsiTheme="minorHAnsi" w:cstheme="minorHAnsi"/>
          <w:color w:val="000000" w:themeColor="text1"/>
          <w:sz w:val="24"/>
          <w:szCs w:val="24"/>
          <w:shd w:val="clear" w:color="auto" w:fill="FFFFFF"/>
        </w:rPr>
        <w:t>πορισματικής</w:t>
      </w:r>
      <w:proofErr w:type="spellEnd"/>
      <w:r w:rsidRPr="00E727AE">
        <w:rPr>
          <w:rFonts w:asciiTheme="minorHAnsi" w:hAnsiTheme="minorHAnsi" w:cstheme="minorHAnsi"/>
          <w:color w:val="000000" w:themeColor="text1"/>
          <w:sz w:val="24"/>
          <w:szCs w:val="24"/>
          <w:shd w:val="clear" w:color="auto" w:fill="FFFFFF"/>
        </w:rPr>
        <w:t xml:space="preserve"> έκθεσης της Υπηρεσίας.</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2. Ο φορολογούμενος δύναται να λαμβάνει αντίγραφα των εγγράφων στα οποία βασίζεται ο διορθωτικός προσδιορισμός φόρου και να διατυπώσει εγγράφως τις απόψεις του σχετικά με τον προσωρινό διορθωτικό προσδιορισμό φόρου εντός είκοσι (20) ημερών από την κοινοποίηση της έγγραφης γνωστοποίησης.</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3 Η Φορολογική Διοίκηση εκδίδει την οριστική πράξη διορθωτικού προσδιορισμού του φόρου, εντός τριών (3) μηνών από την ημερομηνία παραλαβής των απόψεων του φορολογούμενου ή, σε περίπτωση που ο φορολογούμενος δεν υποβάλει τις απόψεις του, στην εκπνοή της προθεσμίας που ορίζεται στο προηγούμενο εδάφιο. Το εν λόγω διάστημα δύναται να παρατείνεται αιτιολογημένα για ένα (1) επιπλέον μήνα ανάλογα με την πολυπλοκότητα της υπόθεσης, κατόπιν έγγραφης ενημέρωσης προς την Υπηρεσία.</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 xml:space="preserve">4. Σε περίπτωση που εντός της προθεσμίας των είκοσι (20) ημερών της παραγράφου 2, ο φορολογούμενος προσκομίσει νέα στοιχεία στην αρμόδια ελεγκτική υπηρεσία της Α.Α.Δ.Ε., η τελευταία δύναται να τα διαβιβάζει στην Υπηρεσία προς αξιολόγηση. Η Υπηρεσία υποχρεούται να αποστείλει στην αρμόδια ελεγκτική υπηρεσία της Α.Α.Δ.Ε. εγγράφως τις απόψεις της επί των νέων αυτών στοιχείων σε προθεσμία ενός μήνα από την ημερομηνία λήψης του φακέλου. Εφόσον ο φορολογούμενος προσκομίσει εμπρόθεσμα νέα στοιχεία στην αρμόδια ελεγκτική υπηρεσία της Α.Α.Δ.Ε., ο χρόνος που απαιτείται για την ολοκλήρωση της διαδικασίας που προβλέπεται στα δύο προηγούμενα εδάφια δεν </w:t>
      </w:r>
      <w:proofErr w:type="spellStart"/>
      <w:r w:rsidRPr="00E727AE">
        <w:rPr>
          <w:rFonts w:asciiTheme="minorHAnsi" w:hAnsiTheme="minorHAnsi" w:cstheme="minorHAnsi"/>
          <w:color w:val="000000" w:themeColor="text1"/>
          <w:sz w:val="24"/>
          <w:szCs w:val="24"/>
          <w:shd w:val="clear" w:color="auto" w:fill="FFFFFF"/>
        </w:rPr>
        <w:t>προσμετράται</w:t>
      </w:r>
      <w:proofErr w:type="spellEnd"/>
      <w:r w:rsidRPr="00E727AE">
        <w:rPr>
          <w:rFonts w:asciiTheme="minorHAnsi" w:hAnsiTheme="minorHAnsi" w:cstheme="minorHAnsi"/>
          <w:color w:val="000000" w:themeColor="text1"/>
          <w:sz w:val="24"/>
          <w:szCs w:val="24"/>
          <w:shd w:val="clear" w:color="auto" w:fill="FFFFFF"/>
        </w:rPr>
        <w:t xml:space="preserve"> στην αναφερόμενη στην παράγραφο 3 προθεσμία των τριών (3) μηνών για την έκδοση της οριστικής πράξης προσδιορισμού φόρου, η οποία σε καμία περίπτωση δεν υπερβαίνει συνολικά τους τέσσερεις ή, κατόπιν αιτιολογημένης παράτασης, τους πέντε μήνες από τη λήψη των νέων αυτών στοιχείων από την Α.Α.Δ.Ε..</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5. Η οριστική πράξη διορθωτικού προσδιορισμού του φόρου εκδίδεται με βάση έκθεση ελέγχου την οποία συντάσσει η Φορολογική Διοίκηση και περιλαμβάνει εμπεριστατωμένα και αιτιολογημένα τα γεγονότα, τα στοιχεία και τις διατάξεις που έλαβε υπόψη της για τον προσδιορισμό του φόρου. Η οριστική πράξη διορθωτικού προσδιορισμού του φόρου μαζί με την έκθεση ελέγχου κοινοποιούνται στο φορολογούμενο.</w:t>
      </w:r>
      <w:r w:rsidRPr="00E727AE">
        <w:rPr>
          <w:rFonts w:asciiTheme="minorHAnsi" w:hAnsiTheme="minorHAnsi" w:cstheme="minorHAnsi"/>
          <w:color w:val="000000" w:themeColor="text1"/>
          <w:sz w:val="24"/>
          <w:szCs w:val="24"/>
        </w:rPr>
        <w:br/>
      </w:r>
      <w:r w:rsidRPr="00E727AE">
        <w:rPr>
          <w:rFonts w:asciiTheme="minorHAnsi" w:hAnsiTheme="minorHAnsi" w:cstheme="minorHAnsi"/>
          <w:color w:val="000000" w:themeColor="text1"/>
          <w:sz w:val="24"/>
          <w:szCs w:val="24"/>
          <w:shd w:val="clear" w:color="auto" w:fill="FFFFFF"/>
        </w:rPr>
        <w:t>6. Οι διαδικασίες εφαρμογής του παρόντος άρθρου καθορίζονται με απόφαση του Διοικητή της Α.Α.Δ.Ε..</w:t>
      </w:r>
    </w:p>
    <w:p w:rsidR="00B16B6B" w:rsidRPr="00E727AE" w:rsidRDefault="00B16B6B" w:rsidP="00E727AE">
      <w:pPr>
        <w:shd w:val="clear" w:color="auto" w:fill="FFFFFF"/>
        <w:spacing w:after="400" w:line="240" w:lineRule="auto"/>
        <w:jc w:val="both"/>
        <w:rPr>
          <w:rFonts w:asciiTheme="minorHAnsi" w:eastAsia="Times New Roman" w:hAnsiTheme="minorHAnsi" w:cstheme="minorHAnsi"/>
          <w:color w:val="000000" w:themeColor="text1"/>
          <w:sz w:val="24"/>
          <w:szCs w:val="24"/>
          <w:lang w:eastAsia="el-GR"/>
        </w:rPr>
      </w:pPr>
    </w:p>
    <w:p w:rsidR="00CA7FB7" w:rsidRPr="00E727AE" w:rsidRDefault="00CA7FB7" w:rsidP="00E727AE">
      <w:pPr>
        <w:spacing w:after="400" w:line="240" w:lineRule="auto"/>
        <w:jc w:val="both"/>
        <w:rPr>
          <w:rFonts w:asciiTheme="minorHAnsi" w:hAnsiTheme="minorHAnsi" w:cstheme="minorHAnsi"/>
          <w:color w:val="000000" w:themeColor="text1"/>
          <w:sz w:val="24"/>
          <w:szCs w:val="24"/>
        </w:rPr>
      </w:pPr>
    </w:p>
    <w:sectPr w:rsidR="00CA7FB7" w:rsidRPr="00E727AE" w:rsidSect="00CA7FB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D4336"/>
    <w:multiLevelType w:val="multilevel"/>
    <w:tmpl w:val="D4B81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6B"/>
    <w:rsid w:val="003313AD"/>
    <w:rsid w:val="00944C17"/>
    <w:rsid w:val="009D2160"/>
    <w:rsid w:val="00AF55D3"/>
    <w:rsid w:val="00B16B6B"/>
    <w:rsid w:val="00CA7FB7"/>
    <w:rsid w:val="00E727AE"/>
    <w:rsid w:val="00FE6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FAF5"/>
  <w15:chartTrackingRefBased/>
  <w15:docId w15:val="{67E71C26-F586-4D4B-B206-281130B4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FB7"/>
    <w:pPr>
      <w:spacing w:after="200" w:line="276" w:lineRule="auto"/>
    </w:pPr>
    <w:rPr>
      <w:sz w:val="22"/>
      <w:szCs w:val="22"/>
      <w:lang w:eastAsia="en-US"/>
    </w:rPr>
  </w:style>
  <w:style w:type="paragraph" w:styleId="1">
    <w:name w:val="heading 1"/>
    <w:basedOn w:val="a"/>
    <w:link w:val="1Char"/>
    <w:uiPriority w:val="9"/>
    <w:qFormat/>
    <w:rsid w:val="00B16B6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B6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B16B6B"/>
    <w:rPr>
      <w:color w:val="0000FF"/>
      <w:u w:val="single"/>
    </w:rPr>
  </w:style>
  <w:style w:type="character" w:customStyle="1" w:styleId="1Char">
    <w:name w:val="Επικεφαλίδα 1 Char"/>
    <w:basedOn w:val="a0"/>
    <w:link w:val="1"/>
    <w:uiPriority w:val="9"/>
    <w:rsid w:val="00B16B6B"/>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B16B6B"/>
    <w:rPr>
      <w:color w:val="800080"/>
      <w:u w:val="single"/>
    </w:rPr>
  </w:style>
  <w:style w:type="character" w:customStyle="1" w:styleId="arrow">
    <w:name w:val="arrow"/>
    <w:basedOn w:val="a0"/>
    <w:rsid w:val="00B16B6B"/>
  </w:style>
  <w:style w:type="character" w:styleId="a3">
    <w:name w:val="Emphasis"/>
    <w:basedOn w:val="a0"/>
    <w:uiPriority w:val="20"/>
    <w:qFormat/>
    <w:rsid w:val="00B16B6B"/>
    <w:rPr>
      <w:i/>
      <w:iCs/>
    </w:rPr>
  </w:style>
  <w:style w:type="paragraph" w:styleId="a4">
    <w:name w:val="List Paragraph"/>
    <w:basedOn w:val="a"/>
    <w:uiPriority w:val="34"/>
    <w:qFormat/>
    <w:rsid w:val="00B1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28711">
      <w:bodyDiv w:val="1"/>
      <w:marLeft w:val="0"/>
      <w:marRight w:val="0"/>
      <w:marTop w:val="0"/>
      <w:marBottom w:val="0"/>
      <w:divBdr>
        <w:top w:val="none" w:sz="0" w:space="0" w:color="auto"/>
        <w:left w:val="none" w:sz="0" w:space="0" w:color="auto"/>
        <w:bottom w:val="none" w:sz="0" w:space="0" w:color="auto"/>
        <w:right w:val="none" w:sz="0" w:space="0" w:color="auto"/>
      </w:divBdr>
      <w:divsChild>
        <w:div w:id="503712161">
          <w:marLeft w:val="0"/>
          <w:marRight w:val="0"/>
          <w:marTop w:val="0"/>
          <w:marBottom w:val="0"/>
          <w:divBdr>
            <w:top w:val="none" w:sz="0" w:space="0" w:color="auto"/>
            <w:left w:val="none" w:sz="0" w:space="0" w:color="auto"/>
            <w:bottom w:val="none" w:sz="0" w:space="0" w:color="auto"/>
            <w:right w:val="none" w:sz="0" w:space="0" w:color="auto"/>
          </w:divBdr>
          <w:divsChild>
            <w:div w:id="1116825735">
              <w:marLeft w:val="0"/>
              <w:marRight w:val="0"/>
              <w:marTop w:val="0"/>
              <w:marBottom w:val="111"/>
              <w:divBdr>
                <w:top w:val="single" w:sz="2" w:space="3" w:color="B2B2B2"/>
                <w:left w:val="single" w:sz="2" w:space="2" w:color="B2B2B2"/>
                <w:bottom w:val="single" w:sz="2" w:space="3" w:color="B2B2B2"/>
                <w:right w:val="single" w:sz="2" w:space="3" w:color="B2B2B2"/>
              </w:divBdr>
              <w:divsChild>
                <w:div w:id="2123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1732">
          <w:marLeft w:val="0"/>
          <w:marRight w:val="0"/>
          <w:marTop w:val="0"/>
          <w:marBottom w:val="0"/>
          <w:divBdr>
            <w:top w:val="none" w:sz="0" w:space="0" w:color="auto"/>
            <w:left w:val="none" w:sz="0" w:space="0" w:color="auto"/>
            <w:bottom w:val="none" w:sz="0" w:space="0" w:color="auto"/>
            <w:right w:val="none" w:sz="0" w:space="0" w:color="auto"/>
          </w:divBdr>
          <w:divsChild>
            <w:div w:id="689987692">
              <w:marLeft w:val="0"/>
              <w:marRight w:val="0"/>
              <w:marTop w:val="0"/>
              <w:marBottom w:val="111"/>
              <w:divBdr>
                <w:top w:val="single" w:sz="2" w:space="3" w:color="B2B2B2"/>
                <w:left w:val="single" w:sz="2" w:space="2" w:color="B2B2B2"/>
                <w:bottom w:val="single" w:sz="2" w:space="3" w:color="B2B2B2"/>
                <w:right w:val="single" w:sz="2" w:space="3" w:color="B2B2B2"/>
              </w:divBdr>
              <w:divsChild>
                <w:div w:id="4512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5401">
          <w:marLeft w:val="0"/>
          <w:marRight w:val="0"/>
          <w:marTop w:val="0"/>
          <w:marBottom w:val="0"/>
          <w:divBdr>
            <w:top w:val="none" w:sz="0" w:space="0" w:color="auto"/>
            <w:left w:val="none" w:sz="0" w:space="0" w:color="auto"/>
            <w:bottom w:val="none" w:sz="0" w:space="0" w:color="auto"/>
            <w:right w:val="none" w:sz="0" w:space="0" w:color="auto"/>
          </w:divBdr>
          <w:divsChild>
            <w:div w:id="1346515513">
              <w:marLeft w:val="0"/>
              <w:marRight w:val="0"/>
              <w:marTop w:val="0"/>
              <w:marBottom w:val="111"/>
              <w:divBdr>
                <w:top w:val="single" w:sz="2" w:space="3" w:color="B2B2B2"/>
                <w:left w:val="single" w:sz="2" w:space="2" w:color="B2B2B2"/>
                <w:bottom w:val="single" w:sz="2" w:space="3" w:color="B2B2B2"/>
                <w:right w:val="single" w:sz="2" w:space="3" w:color="B2B2B2"/>
              </w:divBdr>
              <w:divsChild>
                <w:div w:id="14990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599">
          <w:marLeft w:val="0"/>
          <w:marRight w:val="0"/>
          <w:marTop w:val="0"/>
          <w:marBottom w:val="0"/>
          <w:divBdr>
            <w:top w:val="none" w:sz="0" w:space="0" w:color="auto"/>
            <w:left w:val="none" w:sz="0" w:space="0" w:color="auto"/>
            <w:bottom w:val="none" w:sz="0" w:space="0" w:color="auto"/>
            <w:right w:val="none" w:sz="0" w:space="0" w:color="auto"/>
          </w:divBdr>
          <w:divsChild>
            <w:div w:id="1155494271">
              <w:marLeft w:val="0"/>
              <w:marRight w:val="0"/>
              <w:marTop w:val="0"/>
              <w:marBottom w:val="111"/>
              <w:divBdr>
                <w:top w:val="single" w:sz="2" w:space="3" w:color="B2B2B2"/>
                <w:left w:val="single" w:sz="2" w:space="2" w:color="B2B2B2"/>
                <w:bottom w:val="single" w:sz="2" w:space="3" w:color="B2B2B2"/>
                <w:right w:val="single" w:sz="2" w:space="3" w:color="B2B2B2"/>
              </w:divBdr>
              <w:divsChild>
                <w:div w:id="11936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077">
          <w:marLeft w:val="0"/>
          <w:marRight w:val="0"/>
          <w:marTop w:val="0"/>
          <w:marBottom w:val="0"/>
          <w:divBdr>
            <w:top w:val="none" w:sz="0" w:space="0" w:color="auto"/>
            <w:left w:val="none" w:sz="0" w:space="0" w:color="auto"/>
            <w:bottom w:val="none" w:sz="0" w:space="0" w:color="auto"/>
            <w:right w:val="none" w:sz="0" w:space="0" w:color="auto"/>
          </w:divBdr>
          <w:divsChild>
            <w:div w:id="1253396875">
              <w:marLeft w:val="0"/>
              <w:marRight w:val="0"/>
              <w:marTop w:val="0"/>
              <w:marBottom w:val="111"/>
              <w:divBdr>
                <w:top w:val="single" w:sz="2" w:space="3" w:color="B2B2B2"/>
                <w:left w:val="single" w:sz="2" w:space="2" w:color="B2B2B2"/>
                <w:bottom w:val="single" w:sz="2" w:space="3" w:color="B2B2B2"/>
                <w:right w:val="single" w:sz="2" w:space="3" w:color="B2B2B2"/>
              </w:divBdr>
              <w:divsChild>
                <w:div w:id="20813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4138">
          <w:marLeft w:val="0"/>
          <w:marRight w:val="0"/>
          <w:marTop w:val="0"/>
          <w:marBottom w:val="0"/>
          <w:divBdr>
            <w:top w:val="none" w:sz="0" w:space="0" w:color="auto"/>
            <w:left w:val="none" w:sz="0" w:space="0" w:color="auto"/>
            <w:bottom w:val="none" w:sz="0" w:space="0" w:color="auto"/>
            <w:right w:val="none" w:sz="0" w:space="0" w:color="auto"/>
          </w:divBdr>
          <w:divsChild>
            <w:div w:id="1557550452">
              <w:marLeft w:val="0"/>
              <w:marRight w:val="0"/>
              <w:marTop w:val="0"/>
              <w:marBottom w:val="111"/>
              <w:divBdr>
                <w:top w:val="single" w:sz="2" w:space="3" w:color="B2B2B2"/>
                <w:left w:val="single" w:sz="2" w:space="2" w:color="B2B2B2"/>
                <w:bottom w:val="single" w:sz="2" w:space="3" w:color="B2B2B2"/>
                <w:right w:val="single" w:sz="2" w:space="3" w:color="B2B2B2"/>
              </w:divBdr>
              <w:divsChild>
                <w:div w:id="10417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008">
          <w:marLeft w:val="0"/>
          <w:marRight w:val="0"/>
          <w:marTop w:val="0"/>
          <w:marBottom w:val="0"/>
          <w:divBdr>
            <w:top w:val="none" w:sz="0" w:space="0" w:color="auto"/>
            <w:left w:val="none" w:sz="0" w:space="0" w:color="auto"/>
            <w:bottom w:val="none" w:sz="0" w:space="0" w:color="auto"/>
            <w:right w:val="none" w:sz="0" w:space="0" w:color="auto"/>
          </w:divBdr>
          <w:divsChild>
            <w:div w:id="134686785">
              <w:marLeft w:val="0"/>
              <w:marRight w:val="0"/>
              <w:marTop w:val="0"/>
              <w:marBottom w:val="111"/>
              <w:divBdr>
                <w:top w:val="single" w:sz="2" w:space="3" w:color="B2B2B2"/>
                <w:left w:val="single" w:sz="2" w:space="2" w:color="B2B2B2"/>
                <w:bottom w:val="single" w:sz="2" w:space="3" w:color="B2B2B2"/>
                <w:right w:val="single" w:sz="2" w:space="3" w:color="B2B2B2"/>
              </w:divBdr>
              <w:divsChild>
                <w:div w:id="11552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513">
          <w:marLeft w:val="0"/>
          <w:marRight w:val="0"/>
          <w:marTop w:val="0"/>
          <w:marBottom w:val="0"/>
          <w:divBdr>
            <w:top w:val="none" w:sz="0" w:space="0" w:color="auto"/>
            <w:left w:val="none" w:sz="0" w:space="0" w:color="auto"/>
            <w:bottom w:val="none" w:sz="0" w:space="0" w:color="auto"/>
            <w:right w:val="none" w:sz="0" w:space="0" w:color="auto"/>
          </w:divBdr>
          <w:divsChild>
            <w:div w:id="1415280220">
              <w:marLeft w:val="0"/>
              <w:marRight w:val="0"/>
              <w:marTop w:val="0"/>
              <w:marBottom w:val="111"/>
              <w:divBdr>
                <w:top w:val="single" w:sz="2" w:space="3" w:color="B2B2B2"/>
                <w:left w:val="single" w:sz="2" w:space="2" w:color="B2B2B2"/>
                <w:bottom w:val="single" w:sz="2" w:space="3" w:color="B2B2B2"/>
                <w:right w:val="single" w:sz="2" w:space="3" w:color="B2B2B2"/>
              </w:divBdr>
              <w:divsChild>
                <w:div w:id="5917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9089">
          <w:marLeft w:val="0"/>
          <w:marRight w:val="0"/>
          <w:marTop w:val="0"/>
          <w:marBottom w:val="0"/>
          <w:divBdr>
            <w:top w:val="none" w:sz="0" w:space="0" w:color="auto"/>
            <w:left w:val="none" w:sz="0" w:space="0" w:color="auto"/>
            <w:bottom w:val="none" w:sz="0" w:space="0" w:color="auto"/>
            <w:right w:val="none" w:sz="0" w:space="0" w:color="auto"/>
          </w:divBdr>
          <w:divsChild>
            <w:div w:id="851840257">
              <w:marLeft w:val="0"/>
              <w:marRight w:val="0"/>
              <w:marTop w:val="0"/>
              <w:marBottom w:val="111"/>
              <w:divBdr>
                <w:top w:val="single" w:sz="2" w:space="3" w:color="B2B2B2"/>
                <w:left w:val="single" w:sz="2" w:space="2" w:color="B2B2B2"/>
                <w:bottom w:val="single" w:sz="2" w:space="3" w:color="B2B2B2"/>
                <w:right w:val="single" w:sz="2" w:space="3" w:color="B2B2B2"/>
              </w:divBdr>
              <w:divsChild>
                <w:div w:id="60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52">
      <w:bodyDiv w:val="1"/>
      <w:marLeft w:val="0"/>
      <w:marRight w:val="0"/>
      <w:marTop w:val="0"/>
      <w:marBottom w:val="0"/>
      <w:divBdr>
        <w:top w:val="none" w:sz="0" w:space="0" w:color="auto"/>
        <w:left w:val="none" w:sz="0" w:space="0" w:color="auto"/>
        <w:bottom w:val="none" w:sz="0" w:space="0" w:color="auto"/>
        <w:right w:val="none" w:sz="0" w:space="0" w:color="auto"/>
      </w:divBdr>
      <w:divsChild>
        <w:div w:id="49817057">
          <w:marLeft w:val="34"/>
          <w:marRight w:val="0"/>
          <w:marTop w:val="0"/>
          <w:marBottom w:val="34"/>
          <w:divBdr>
            <w:top w:val="none" w:sz="0" w:space="0" w:color="auto"/>
            <w:left w:val="none" w:sz="0" w:space="0" w:color="auto"/>
            <w:bottom w:val="none" w:sz="0" w:space="0" w:color="auto"/>
            <w:right w:val="none" w:sz="0" w:space="0" w:color="auto"/>
          </w:divBdr>
        </w:div>
        <w:div w:id="349256561">
          <w:marLeft w:val="0"/>
          <w:marRight w:val="0"/>
          <w:marTop w:val="0"/>
          <w:marBottom w:val="34"/>
          <w:divBdr>
            <w:top w:val="none" w:sz="0" w:space="0" w:color="auto"/>
            <w:left w:val="none" w:sz="0" w:space="0" w:color="auto"/>
            <w:bottom w:val="none" w:sz="0" w:space="0" w:color="auto"/>
            <w:right w:val="none" w:sz="0" w:space="0" w:color="auto"/>
          </w:divBdr>
          <w:divsChild>
            <w:div w:id="275794366">
              <w:marLeft w:val="0"/>
              <w:marRight w:val="0"/>
              <w:marTop w:val="0"/>
              <w:marBottom w:val="0"/>
              <w:divBdr>
                <w:top w:val="none" w:sz="0" w:space="0" w:color="auto"/>
                <w:left w:val="none" w:sz="0" w:space="0" w:color="auto"/>
                <w:bottom w:val="none" w:sz="0" w:space="0" w:color="auto"/>
                <w:right w:val="none" w:sz="0" w:space="0" w:color="auto"/>
              </w:divBdr>
            </w:div>
          </w:divsChild>
        </w:div>
        <w:div w:id="1013067635">
          <w:marLeft w:val="0"/>
          <w:marRight w:val="0"/>
          <w:marTop w:val="0"/>
          <w:marBottom w:val="0"/>
          <w:divBdr>
            <w:top w:val="none" w:sz="0" w:space="0" w:color="auto"/>
            <w:left w:val="none" w:sz="0" w:space="0" w:color="auto"/>
            <w:bottom w:val="none" w:sz="0" w:space="0" w:color="auto"/>
            <w:right w:val="none" w:sz="0" w:space="0" w:color="auto"/>
          </w:divBdr>
        </w:div>
        <w:div w:id="1287467416">
          <w:marLeft w:val="0"/>
          <w:marRight w:val="0"/>
          <w:marTop w:val="0"/>
          <w:marBottom w:val="0"/>
          <w:divBdr>
            <w:top w:val="none" w:sz="0" w:space="0" w:color="auto"/>
            <w:left w:val="none" w:sz="0" w:space="0" w:color="auto"/>
            <w:bottom w:val="none" w:sz="0" w:space="0" w:color="auto"/>
            <w:right w:val="none" w:sz="0" w:space="0" w:color="auto"/>
          </w:divBdr>
          <w:divsChild>
            <w:div w:id="12851913">
              <w:marLeft w:val="86"/>
              <w:marRight w:val="86"/>
              <w:marTop w:val="86"/>
              <w:marBottom w:val="86"/>
              <w:divBdr>
                <w:top w:val="none" w:sz="0" w:space="0" w:color="auto"/>
                <w:left w:val="none" w:sz="0" w:space="0" w:color="auto"/>
                <w:bottom w:val="none" w:sz="0" w:space="0" w:color="auto"/>
                <w:right w:val="none" w:sz="0" w:space="0" w:color="auto"/>
              </w:divBdr>
            </w:div>
            <w:div w:id="38015946">
              <w:marLeft w:val="86"/>
              <w:marRight w:val="86"/>
              <w:marTop w:val="86"/>
              <w:marBottom w:val="86"/>
              <w:divBdr>
                <w:top w:val="none" w:sz="0" w:space="0" w:color="auto"/>
                <w:left w:val="none" w:sz="0" w:space="0" w:color="auto"/>
                <w:bottom w:val="none" w:sz="0" w:space="0" w:color="auto"/>
                <w:right w:val="none" w:sz="0" w:space="0" w:color="auto"/>
              </w:divBdr>
            </w:div>
            <w:div w:id="40637687">
              <w:marLeft w:val="86"/>
              <w:marRight w:val="86"/>
              <w:marTop w:val="86"/>
              <w:marBottom w:val="86"/>
              <w:divBdr>
                <w:top w:val="none" w:sz="0" w:space="0" w:color="auto"/>
                <w:left w:val="none" w:sz="0" w:space="0" w:color="auto"/>
                <w:bottom w:val="none" w:sz="0" w:space="0" w:color="auto"/>
                <w:right w:val="none" w:sz="0" w:space="0" w:color="auto"/>
              </w:divBdr>
            </w:div>
            <w:div w:id="100221015">
              <w:marLeft w:val="86"/>
              <w:marRight w:val="86"/>
              <w:marTop w:val="86"/>
              <w:marBottom w:val="86"/>
              <w:divBdr>
                <w:top w:val="none" w:sz="0" w:space="0" w:color="auto"/>
                <w:left w:val="none" w:sz="0" w:space="0" w:color="auto"/>
                <w:bottom w:val="none" w:sz="0" w:space="0" w:color="auto"/>
                <w:right w:val="none" w:sz="0" w:space="0" w:color="auto"/>
              </w:divBdr>
            </w:div>
            <w:div w:id="157499162">
              <w:marLeft w:val="0"/>
              <w:marRight w:val="0"/>
              <w:marTop w:val="0"/>
              <w:marBottom w:val="0"/>
              <w:divBdr>
                <w:top w:val="none" w:sz="0" w:space="0" w:color="auto"/>
                <w:left w:val="none" w:sz="0" w:space="0" w:color="auto"/>
                <w:bottom w:val="none" w:sz="0" w:space="0" w:color="auto"/>
                <w:right w:val="none" w:sz="0" w:space="0" w:color="auto"/>
              </w:divBdr>
              <w:divsChild>
                <w:div w:id="2136363731">
                  <w:marLeft w:val="0"/>
                  <w:marRight w:val="0"/>
                  <w:marTop w:val="0"/>
                  <w:marBottom w:val="0"/>
                  <w:divBdr>
                    <w:top w:val="none" w:sz="0" w:space="0" w:color="auto"/>
                    <w:left w:val="none" w:sz="0" w:space="0" w:color="auto"/>
                    <w:bottom w:val="none" w:sz="0" w:space="0" w:color="auto"/>
                    <w:right w:val="none" w:sz="0" w:space="0" w:color="auto"/>
                  </w:divBdr>
                  <w:divsChild>
                    <w:div w:id="108086672">
                      <w:marLeft w:val="0"/>
                      <w:marRight w:val="0"/>
                      <w:marTop w:val="0"/>
                      <w:marBottom w:val="0"/>
                      <w:divBdr>
                        <w:top w:val="none" w:sz="0" w:space="0" w:color="auto"/>
                        <w:left w:val="none" w:sz="0" w:space="0" w:color="auto"/>
                        <w:bottom w:val="none" w:sz="0" w:space="0" w:color="auto"/>
                        <w:right w:val="none" w:sz="0" w:space="0" w:color="auto"/>
                      </w:divBdr>
                      <w:divsChild>
                        <w:div w:id="751464479">
                          <w:marLeft w:val="0"/>
                          <w:marRight w:val="0"/>
                          <w:marTop w:val="0"/>
                          <w:marBottom w:val="0"/>
                          <w:divBdr>
                            <w:top w:val="none" w:sz="0" w:space="0" w:color="auto"/>
                            <w:left w:val="none" w:sz="0" w:space="0" w:color="auto"/>
                            <w:bottom w:val="none" w:sz="0" w:space="0" w:color="auto"/>
                            <w:right w:val="none" w:sz="0" w:space="0" w:color="auto"/>
                          </w:divBdr>
                          <w:divsChild>
                            <w:div w:id="991102177">
                              <w:marLeft w:val="0"/>
                              <w:marRight w:val="0"/>
                              <w:marTop w:val="0"/>
                              <w:marBottom w:val="111"/>
                              <w:divBdr>
                                <w:top w:val="single" w:sz="2" w:space="3" w:color="B2B2B2"/>
                                <w:left w:val="single" w:sz="2" w:space="2" w:color="B2B2B2"/>
                                <w:bottom w:val="single" w:sz="2" w:space="3" w:color="B2B2B2"/>
                                <w:right w:val="single" w:sz="2" w:space="3" w:color="B2B2B2"/>
                              </w:divBdr>
                              <w:divsChild>
                                <w:div w:id="15309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5123">
                      <w:marLeft w:val="0"/>
                      <w:marRight w:val="0"/>
                      <w:marTop w:val="0"/>
                      <w:marBottom w:val="111"/>
                      <w:divBdr>
                        <w:top w:val="single" w:sz="2" w:space="3" w:color="B2B2B2"/>
                        <w:left w:val="single" w:sz="2" w:space="2" w:color="B2B2B2"/>
                        <w:bottom w:val="single" w:sz="2" w:space="3" w:color="B2B2B2"/>
                        <w:right w:val="single" w:sz="2" w:space="3" w:color="B2B2B2"/>
                      </w:divBdr>
                      <w:divsChild>
                        <w:div w:id="195899466">
                          <w:marLeft w:val="0"/>
                          <w:marRight w:val="0"/>
                          <w:marTop w:val="0"/>
                          <w:marBottom w:val="0"/>
                          <w:divBdr>
                            <w:top w:val="none" w:sz="0" w:space="0" w:color="auto"/>
                            <w:left w:val="none" w:sz="0" w:space="0" w:color="auto"/>
                            <w:bottom w:val="none" w:sz="0" w:space="0" w:color="auto"/>
                            <w:right w:val="none" w:sz="0" w:space="0" w:color="auto"/>
                          </w:divBdr>
                        </w:div>
                        <w:div w:id="1314217834">
                          <w:marLeft w:val="0"/>
                          <w:marRight w:val="0"/>
                          <w:marTop w:val="0"/>
                          <w:marBottom w:val="0"/>
                          <w:divBdr>
                            <w:top w:val="none" w:sz="0" w:space="0" w:color="auto"/>
                            <w:left w:val="none" w:sz="0" w:space="0" w:color="auto"/>
                            <w:bottom w:val="none" w:sz="0" w:space="0" w:color="auto"/>
                            <w:right w:val="none" w:sz="0" w:space="0" w:color="auto"/>
                          </w:divBdr>
                        </w:div>
                        <w:div w:id="1765686098">
                          <w:marLeft w:val="0"/>
                          <w:marRight w:val="0"/>
                          <w:marTop w:val="0"/>
                          <w:marBottom w:val="0"/>
                          <w:divBdr>
                            <w:top w:val="none" w:sz="0" w:space="0" w:color="auto"/>
                            <w:left w:val="none" w:sz="0" w:space="0" w:color="auto"/>
                            <w:bottom w:val="none" w:sz="0" w:space="0" w:color="auto"/>
                            <w:right w:val="none" w:sz="0" w:space="0" w:color="auto"/>
                          </w:divBdr>
                        </w:div>
                      </w:divsChild>
                    </w:div>
                    <w:div w:id="611011129">
                      <w:marLeft w:val="0"/>
                      <w:marRight w:val="0"/>
                      <w:marTop w:val="0"/>
                      <w:marBottom w:val="0"/>
                      <w:divBdr>
                        <w:top w:val="none" w:sz="0" w:space="0" w:color="auto"/>
                        <w:left w:val="none" w:sz="0" w:space="0" w:color="auto"/>
                        <w:bottom w:val="none" w:sz="0" w:space="0" w:color="auto"/>
                        <w:right w:val="none" w:sz="0" w:space="0" w:color="auto"/>
                      </w:divBdr>
                      <w:divsChild>
                        <w:div w:id="1492867109">
                          <w:marLeft w:val="0"/>
                          <w:marRight w:val="0"/>
                          <w:marTop w:val="0"/>
                          <w:marBottom w:val="0"/>
                          <w:divBdr>
                            <w:top w:val="none" w:sz="0" w:space="0" w:color="auto"/>
                            <w:left w:val="none" w:sz="0" w:space="0" w:color="auto"/>
                            <w:bottom w:val="none" w:sz="0" w:space="0" w:color="auto"/>
                            <w:right w:val="none" w:sz="0" w:space="0" w:color="auto"/>
                          </w:divBdr>
                          <w:divsChild>
                            <w:div w:id="158154715">
                              <w:marLeft w:val="0"/>
                              <w:marRight w:val="0"/>
                              <w:marTop w:val="0"/>
                              <w:marBottom w:val="111"/>
                              <w:divBdr>
                                <w:top w:val="single" w:sz="2" w:space="3" w:color="B2B2B2"/>
                                <w:left w:val="single" w:sz="2" w:space="2" w:color="B2B2B2"/>
                                <w:bottom w:val="single" w:sz="2" w:space="3" w:color="B2B2B2"/>
                                <w:right w:val="single" w:sz="2" w:space="3" w:color="B2B2B2"/>
                              </w:divBdr>
                              <w:divsChild>
                                <w:div w:id="4241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8223">
                      <w:marLeft w:val="0"/>
                      <w:marRight w:val="0"/>
                      <w:marTop w:val="0"/>
                      <w:marBottom w:val="0"/>
                      <w:divBdr>
                        <w:top w:val="none" w:sz="0" w:space="0" w:color="auto"/>
                        <w:left w:val="none" w:sz="0" w:space="0" w:color="auto"/>
                        <w:bottom w:val="none" w:sz="0" w:space="0" w:color="auto"/>
                        <w:right w:val="none" w:sz="0" w:space="0" w:color="auto"/>
                      </w:divBdr>
                      <w:divsChild>
                        <w:div w:id="1081637421">
                          <w:marLeft w:val="0"/>
                          <w:marRight w:val="0"/>
                          <w:marTop w:val="0"/>
                          <w:marBottom w:val="0"/>
                          <w:divBdr>
                            <w:top w:val="none" w:sz="0" w:space="0" w:color="auto"/>
                            <w:left w:val="none" w:sz="0" w:space="0" w:color="auto"/>
                            <w:bottom w:val="none" w:sz="0" w:space="0" w:color="auto"/>
                            <w:right w:val="none" w:sz="0" w:space="0" w:color="auto"/>
                          </w:divBdr>
                          <w:divsChild>
                            <w:div w:id="1326318484">
                              <w:marLeft w:val="0"/>
                              <w:marRight w:val="0"/>
                              <w:marTop w:val="0"/>
                              <w:marBottom w:val="111"/>
                              <w:divBdr>
                                <w:top w:val="single" w:sz="2" w:space="3" w:color="B2B2B2"/>
                                <w:left w:val="single" w:sz="2" w:space="2" w:color="B2B2B2"/>
                                <w:bottom w:val="single" w:sz="2" w:space="3" w:color="B2B2B2"/>
                                <w:right w:val="single" w:sz="2" w:space="3" w:color="B2B2B2"/>
                              </w:divBdr>
                              <w:divsChild>
                                <w:div w:id="261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0314">
                      <w:marLeft w:val="0"/>
                      <w:marRight w:val="0"/>
                      <w:marTop w:val="0"/>
                      <w:marBottom w:val="0"/>
                      <w:divBdr>
                        <w:top w:val="none" w:sz="0" w:space="0" w:color="auto"/>
                        <w:left w:val="none" w:sz="0" w:space="0" w:color="auto"/>
                        <w:bottom w:val="none" w:sz="0" w:space="0" w:color="auto"/>
                        <w:right w:val="none" w:sz="0" w:space="0" w:color="auto"/>
                      </w:divBdr>
                      <w:divsChild>
                        <w:div w:id="1831602532">
                          <w:marLeft w:val="0"/>
                          <w:marRight w:val="0"/>
                          <w:marTop w:val="0"/>
                          <w:marBottom w:val="0"/>
                          <w:divBdr>
                            <w:top w:val="none" w:sz="0" w:space="0" w:color="auto"/>
                            <w:left w:val="none" w:sz="0" w:space="0" w:color="auto"/>
                            <w:bottom w:val="none" w:sz="0" w:space="0" w:color="auto"/>
                            <w:right w:val="none" w:sz="0" w:space="0" w:color="auto"/>
                          </w:divBdr>
                          <w:divsChild>
                            <w:div w:id="975913624">
                              <w:marLeft w:val="0"/>
                              <w:marRight w:val="0"/>
                              <w:marTop w:val="0"/>
                              <w:marBottom w:val="111"/>
                              <w:divBdr>
                                <w:top w:val="single" w:sz="2" w:space="3" w:color="B2B2B2"/>
                                <w:left w:val="single" w:sz="2" w:space="2" w:color="B2B2B2"/>
                                <w:bottom w:val="single" w:sz="2" w:space="3" w:color="B2B2B2"/>
                                <w:right w:val="single" w:sz="2" w:space="3" w:color="B2B2B2"/>
                              </w:divBdr>
                              <w:divsChild>
                                <w:div w:id="8344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9442">
                      <w:marLeft w:val="0"/>
                      <w:marRight w:val="0"/>
                      <w:marTop w:val="0"/>
                      <w:marBottom w:val="0"/>
                      <w:divBdr>
                        <w:top w:val="none" w:sz="0" w:space="0" w:color="auto"/>
                        <w:left w:val="none" w:sz="0" w:space="0" w:color="auto"/>
                        <w:bottom w:val="none" w:sz="0" w:space="0" w:color="auto"/>
                        <w:right w:val="none" w:sz="0" w:space="0" w:color="auto"/>
                      </w:divBdr>
                      <w:divsChild>
                        <w:div w:id="1771778334">
                          <w:marLeft w:val="0"/>
                          <w:marRight w:val="0"/>
                          <w:marTop w:val="0"/>
                          <w:marBottom w:val="0"/>
                          <w:divBdr>
                            <w:top w:val="none" w:sz="0" w:space="0" w:color="auto"/>
                            <w:left w:val="none" w:sz="0" w:space="0" w:color="auto"/>
                            <w:bottom w:val="none" w:sz="0" w:space="0" w:color="auto"/>
                            <w:right w:val="none" w:sz="0" w:space="0" w:color="auto"/>
                          </w:divBdr>
                          <w:divsChild>
                            <w:div w:id="936062358">
                              <w:marLeft w:val="0"/>
                              <w:marRight w:val="0"/>
                              <w:marTop w:val="0"/>
                              <w:marBottom w:val="111"/>
                              <w:divBdr>
                                <w:top w:val="single" w:sz="2" w:space="3" w:color="B2B2B2"/>
                                <w:left w:val="single" w:sz="2" w:space="2" w:color="B2B2B2"/>
                                <w:bottom w:val="single" w:sz="2" w:space="3" w:color="B2B2B2"/>
                                <w:right w:val="single" w:sz="2" w:space="3" w:color="B2B2B2"/>
                              </w:divBdr>
                              <w:divsChild>
                                <w:div w:id="10632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51449">
                      <w:marLeft w:val="0"/>
                      <w:marRight w:val="0"/>
                      <w:marTop w:val="0"/>
                      <w:marBottom w:val="0"/>
                      <w:divBdr>
                        <w:top w:val="none" w:sz="0" w:space="0" w:color="auto"/>
                        <w:left w:val="none" w:sz="0" w:space="0" w:color="auto"/>
                        <w:bottom w:val="none" w:sz="0" w:space="0" w:color="auto"/>
                        <w:right w:val="none" w:sz="0" w:space="0" w:color="auto"/>
                      </w:divBdr>
                      <w:divsChild>
                        <w:div w:id="794719149">
                          <w:marLeft w:val="0"/>
                          <w:marRight w:val="0"/>
                          <w:marTop w:val="0"/>
                          <w:marBottom w:val="0"/>
                          <w:divBdr>
                            <w:top w:val="none" w:sz="0" w:space="0" w:color="auto"/>
                            <w:left w:val="none" w:sz="0" w:space="0" w:color="auto"/>
                            <w:bottom w:val="none" w:sz="0" w:space="0" w:color="auto"/>
                            <w:right w:val="none" w:sz="0" w:space="0" w:color="auto"/>
                          </w:divBdr>
                          <w:divsChild>
                            <w:div w:id="127364608">
                              <w:marLeft w:val="0"/>
                              <w:marRight w:val="0"/>
                              <w:marTop w:val="0"/>
                              <w:marBottom w:val="111"/>
                              <w:divBdr>
                                <w:top w:val="single" w:sz="2" w:space="3" w:color="B2B2B2"/>
                                <w:left w:val="single" w:sz="2" w:space="2" w:color="B2B2B2"/>
                                <w:bottom w:val="single" w:sz="2" w:space="3" w:color="B2B2B2"/>
                                <w:right w:val="single" w:sz="2" w:space="3" w:color="B2B2B2"/>
                              </w:divBdr>
                              <w:divsChild>
                                <w:div w:id="5467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5906">
                      <w:marLeft w:val="0"/>
                      <w:marRight w:val="0"/>
                      <w:marTop w:val="0"/>
                      <w:marBottom w:val="0"/>
                      <w:divBdr>
                        <w:top w:val="none" w:sz="0" w:space="0" w:color="auto"/>
                        <w:left w:val="none" w:sz="0" w:space="0" w:color="auto"/>
                        <w:bottom w:val="none" w:sz="0" w:space="0" w:color="auto"/>
                        <w:right w:val="none" w:sz="0" w:space="0" w:color="auto"/>
                      </w:divBdr>
                      <w:divsChild>
                        <w:div w:id="809059239">
                          <w:marLeft w:val="0"/>
                          <w:marRight w:val="0"/>
                          <w:marTop w:val="0"/>
                          <w:marBottom w:val="0"/>
                          <w:divBdr>
                            <w:top w:val="none" w:sz="0" w:space="0" w:color="auto"/>
                            <w:left w:val="none" w:sz="0" w:space="0" w:color="auto"/>
                            <w:bottom w:val="none" w:sz="0" w:space="0" w:color="auto"/>
                            <w:right w:val="none" w:sz="0" w:space="0" w:color="auto"/>
                          </w:divBdr>
                          <w:divsChild>
                            <w:div w:id="1313675660">
                              <w:marLeft w:val="0"/>
                              <w:marRight w:val="0"/>
                              <w:marTop w:val="0"/>
                              <w:marBottom w:val="111"/>
                              <w:divBdr>
                                <w:top w:val="single" w:sz="2" w:space="3" w:color="B2B2B2"/>
                                <w:left w:val="single" w:sz="2" w:space="2" w:color="B2B2B2"/>
                                <w:bottom w:val="single" w:sz="2" w:space="3" w:color="B2B2B2"/>
                                <w:right w:val="single" w:sz="2" w:space="3" w:color="B2B2B2"/>
                              </w:divBdr>
                              <w:divsChild>
                                <w:div w:id="15144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5955">
                      <w:marLeft w:val="0"/>
                      <w:marRight w:val="0"/>
                      <w:marTop w:val="0"/>
                      <w:marBottom w:val="0"/>
                      <w:divBdr>
                        <w:top w:val="none" w:sz="0" w:space="0" w:color="auto"/>
                        <w:left w:val="none" w:sz="0" w:space="0" w:color="auto"/>
                        <w:bottom w:val="none" w:sz="0" w:space="0" w:color="auto"/>
                        <w:right w:val="none" w:sz="0" w:space="0" w:color="auto"/>
                      </w:divBdr>
                      <w:divsChild>
                        <w:div w:id="759180978">
                          <w:marLeft w:val="0"/>
                          <w:marRight w:val="0"/>
                          <w:marTop w:val="0"/>
                          <w:marBottom w:val="0"/>
                          <w:divBdr>
                            <w:top w:val="none" w:sz="0" w:space="0" w:color="auto"/>
                            <w:left w:val="none" w:sz="0" w:space="0" w:color="auto"/>
                            <w:bottom w:val="none" w:sz="0" w:space="0" w:color="auto"/>
                            <w:right w:val="none" w:sz="0" w:space="0" w:color="auto"/>
                          </w:divBdr>
                          <w:divsChild>
                            <w:div w:id="1561162598">
                              <w:marLeft w:val="0"/>
                              <w:marRight w:val="0"/>
                              <w:marTop w:val="0"/>
                              <w:marBottom w:val="111"/>
                              <w:divBdr>
                                <w:top w:val="single" w:sz="2" w:space="3" w:color="B2B2B2"/>
                                <w:left w:val="single" w:sz="2" w:space="2" w:color="B2B2B2"/>
                                <w:bottom w:val="single" w:sz="2" w:space="3" w:color="B2B2B2"/>
                                <w:right w:val="single" w:sz="2" w:space="3" w:color="B2B2B2"/>
                              </w:divBdr>
                              <w:divsChild>
                                <w:div w:id="10580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4293">
              <w:marLeft w:val="86"/>
              <w:marRight w:val="86"/>
              <w:marTop w:val="86"/>
              <w:marBottom w:val="86"/>
              <w:divBdr>
                <w:top w:val="none" w:sz="0" w:space="0" w:color="auto"/>
                <w:left w:val="none" w:sz="0" w:space="0" w:color="auto"/>
                <w:bottom w:val="none" w:sz="0" w:space="0" w:color="auto"/>
                <w:right w:val="none" w:sz="0" w:space="0" w:color="auto"/>
              </w:divBdr>
            </w:div>
            <w:div w:id="206991369">
              <w:marLeft w:val="86"/>
              <w:marRight w:val="86"/>
              <w:marTop w:val="86"/>
              <w:marBottom w:val="86"/>
              <w:divBdr>
                <w:top w:val="none" w:sz="0" w:space="0" w:color="auto"/>
                <w:left w:val="none" w:sz="0" w:space="0" w:color="auto"/>
                <w:bottom w:val="none" w:sz="0" w:space="0" w:color="auto"/>
                <w:right w:val="none" w:sz="0" w:space="0" w:color="auto"/>
              </w:divBdr>
            </w:div>
            <w:div w:id="270938145">
              <w:marLeft w:val="86"/>
              <w:marRight w:val="86"/>
              <w:marTop w:val="86"/>
              <w:marBottom w:val="86"/>
              <w:divBdr>
                <w:top w:val="none" w:sz="0" w:space="0" w:color="auto"/>
                <w:left w:val="none" w:sz="0" w:space="0" w:color="auto"/>
                <w:bottom w:val="none" w:sz="0" w:space="0" w:color="auto"/>
                <w:right w:val="none" w:sz="0" w:space="0" w:color="auto"/>
              </w:divBdr>
            </w:div>
            <w:div w:id="359167879">
              <w:marLeft w:val="86"/>
              <w:marRight w:val="86"/>
              <w:marTop w:val="86"/>
              <w:marBottom w:val="86"/>
              <w:divBdr>
                <w:top w:val="none" w:sz="0" w:space="0" w:color="auto"/>
                <w:left w:val="none" w:sz="0" w:space="0" w:color="auto"/>
                <w:bottom w:val="none" w:sz="0" w:space="0" w:color="auto"/>
                <w:right w:val="none" w:sz="0" w:space="0" w:color="auto"/>
              </w:divBdr>
            </w:div>
            <w:div w:id="366412735">
              <w:marLeft w:val="86"/>
              <w:marRight w:val="86"/>
              <w:marTop w:val="86"/>
              <w:marBottom w:val="86"/>
              <w:divBdr>
                <w:top w:val="none" w:sz="0" w:space="0" w:color="auto"/>
                <w:left w:val="none" w:sz="0" w:space="0" w:color="auto"/>
                <w:bottom w:val="none" w:sz="0" w:space="0" w:color="auto"/>
                <w:right w:val="none" w:sz="0" w:space="0" w:color="auto"/>
              </w:divBdr>
            </w:div>
            <w:div w:id="375157725">
              <w:marLeft w:val="86"/>
              <w:marRight w:val="86"/>
              <w:marTop w:val="86"/>
              <w:marBottom w:val="86"/>
              <w:divBdr>
                <w:top w:val="none" w:sz="0" w:space="0" w:color="auto"/>
                <w:left w:val="none" w:sz="0" w:space="0" w:color="auto"/>
                <w:bottom w:val="none" w:sz="0" w:space="0" w:color="auto"/>
                <w:right w:val="none" w:sz="0" w:space="0" w:color="auto"/>
              </w:divBdr>
            </w:div>
            <w:div w:id="376899794">
              <w:marLeft w:val="86"/>
              <w:marRight w:val="86"/>
              <w:marTop w:val="86"/>
              <w:marBottom w:val="86"/>
              <w:divBdr>
                <w:top w:val="none" w:sz="0" w:space="0" w:color="auto"/>
                <w:left w:val="none" w:sz="0" w:space="0" w:color="auto"/>
                <w:bottom w:val="none" w:sz="0" w:space="0" w:color="auto"/>
                <w:right w:val="none" w:sz="0" w:space="0" w:color="auto"/>
              </w:divBdr>
            </w:div>
            <w:div w:id="406542114">
              <w:marLeft w:val="86"/>
              <w:marRight w:val="86"/>
              <w:marTop w:val="86"/>
              <w:marBottom w:val="86"/>
              <w:divBdr>
                <w:top w:val="none" w:sz="0" w:space="0" w:color="auto"/>
                <w:left w:val="none" w:sz="0" w:space="0" w:color="auto"/>
                <w:bottom w:val="none" w:sz="0" w:space="0" w:color="auto"/>
                <w:right w:val="none" w:sz="0" w:space="0" w:color="auto"/>
              </w:divBdr>
            </w:div>
            <w:div w:id="576282111">
              <w:marLeft w:val="86"/>
              <w:marRight w:val="86"/>
              <w:marTop w:val="86"/>
              <w:marBottom w:val="86"/>
              <w:divBdr>
                <w:top w:val="none" w:sz="0" w:space="0" w:color="auto"/>
                <w:left w:val="none" w:sz="0" w:space="0" w:color="auto"/>
                <w:bottom w:val="none" w:sz="0" w:space="0" w:color="auto"/>
                <w:right w:val="none" w:sz="0" w:space="0" w:color="auto"/>
              </w:divBdr>
            </w:div>
            <w:div w:id="577909573">
              <w:marLeft w:val="86"/>
              <w:marRight w:val="86"/>
              <w:marTop w:val="86"/>
              <w:marBottom w:val="86"/>
              <w:divBdr>
                <w:top w:val="none" w:sz="0" w:space="0" w:color="auto"/>
                <w:left w:val="none" w:sz="0" w:space="0" w:color="auto"/>
                <w:bottom w:val="none" w:sz="0" w:space="0" w:color="auto"/>
                <w:right w:val="none" w:sz="0" w:space="0" w:color="auto"/>
              </w:divBdr>
            </w:div>
            <w:div w:id="617100596">
              <w:marLeft w:val="86"/>
              <w:marRight w:val="86"/>
              <w:marTop w:val="86"/>
              <w:marBottom w:val="86"/>
              <w:divBdr>
                <w:top w:val="none" w:sz="0" w:space="0" w:color="auto"/>
                <w:left w:val="none" w:sz="0" w:space="0" w:color="auto"/>
                <w:bottom w:val="none" w:sz="0" w:space="0" w:color="auto"/>
                <w:right w:val="none" w:sz="0" w:space="0" w:color="auto"/>
              </w:divBdr>
            </w:div>
            <w:div w:id="652680603">
              <w:marLeft w:val="86"/>
              <w:marRight w:val="86"/>
              <w:marTop w:val="86"/>
              <w:marBottom w:val="86"/>
              <w:divBdr>
                <w:top w:val="none" w:sz="0" w:space="0" w:color="auto"/>
                <w:left w:val="none" w:sz="0" w:space="0" w:color="auto"/>
                <w:bottom w:val="none" w:sz="0" w:space="0" w:color="auto"/>
                <w:right w:val="none" w:sz="0" w:space="0" w:color="auto"/>
              </w:divBdr>
            </w:div>
            <w:div w:id="664865965">
              <w:marLeft w:val="86"/>
              <w:marRight w:val="86"/>
              <w:marTop w:val="86"/>
              <w:marBottom w:val="86"/>
              <w:divBdr>
                <w:top w:val="none" w:sz="0" w:space="0" w:color="auto"/>
                <w:left w:val="none" w:sz="0" w:space="0" w:color="auto"/>
                <w:bottom w:val="none" w:sz="0" w:space="0" w:color="auto"/>
                <w:right w:val="none" w:sz="0" w:space="0" w:color="auto"/>
              </w:divBdr>
            </w:div>
            <w:div w:id="691300309">
              <w:marLeft w:val="86"/>
              <w:marRight w:val="86"/>
              <w:marTop w:val="86"/>
              <w:marBottom w:val="86"/>
              <w:divBdr>
                <w:top w:val="none" w:sz="0" w:space="0" w:color="auto"/>
                <w:left w:val="none" w:sz="0" w:space="0" w:color="auto"/>
                <w:bottom w:val="none" w:sz="0" w:space="0" w:color="auto"/>
                <w:right w:val="none" w:sz="0" w:space="0" w:color="auto"/>
              </w:divBdr>
            </w:div>
            <w:div w:id="703867856">
              <w:marLeft w:val="86"/>
              <w:marRight w:val="86"/>
              <w:marTop w:val="86"/>
              <w:marBottom w:val="86"/>
              <w:divBdr>
                <w:top w:val="none" w:sz="0" w:space="0" w:color="auto"/>
                <w:left w:val="none" w:sz="0" w:space="0" w:color="auto"/>
                <w:bottom w:val="none" w:sz="0" w:space="0" w:color="auto"/>
                <w:right w:val="none" w:sz="0" w:space="0" w:color="auto"/>
              </w:divBdr>
            </w:div>
            <w:div w:id="773090796">
              <w:marLeft w:val="86"/>
              <w:marRight w:val="86"/>
              <w:marTop w:val="86"/>
              <w:marBottom w:val="86"/>
              <w:divBdr>
                <w:top w:val="none" w:sz="0" w:space="0" w:color="auto"/>
                <w:left w:val="none" w:sz="0" w:space="0" w:color="auto"/>
                <w:bottom w:val="none" w:sz="0" w:space="0" w:color="auto"/>
                <w:right w:val="none" w:sz="0" w:space="0" w:color="auto"/>
              </w:divBdr>
            </w:div>
            <w:div w:id="781150554">
              <w:marLeft w:val="86"/>
              <w:marRight w:val="86"/>
              <w:marTop w:val="86"/>
              <w:marBottom w:val="86"/>
              <w:divBdr>
                <w:top w:val="none" w:sz="0" w:space="0" w:color="auto"/>
                <w:left w:val="none" w:sz="0" w:space="0" w:color="auto"/>
                <w:bottom w:val="none" w:sz="0" w:space="0" w:color="auto"/>
                <w:right w:val="none" w:sz="0" w:space="0" w:color="auto"/>
              </w:divBdr>
            </w:div>
            <w:div w:id="820077711">
              <w:marLeft w:val="86"/>
              <w:marRight w:val="86"/>
              <w:marTop w:val="86"/>
              <w:marBottom w:val="86"/>
              <w:divBdr>
                <w:top w:val="none" w:sz="0" w:space="0" w:color="auto"/>
                <w:left w:val="none" w:sz="0" w:space="0" w:color="auto"/>
                <w:bottom w:val="none" w:sz="0" w:space="0" w:color="auto"/>
                <w:right w:val="none" w:sz="0" w:space="0" w:color="auto"/>
              </w:divBdr>
            </w:div>
            <w:div w:id="1072775592">
              <w:marLeft w:val="0"/>
              <w:marRight w:val="0"/>
              <w:marTop w:val="0"/>
              <w:marBottom w:val="0"/>
              <w:divBdr>
                <w:top w:val="none" w:sz="0" w:space="0" w:color="auto"/>
                <w:left w:val="none" w:sz="0" w:space="0" w:color="auto"/>
                <w:bottom w:val="none" w:sz="0" w:space="0" w:color="auto"/>
                <w:right w:val="none" w:sz="0" w:space="0" w:color="auto"/>
              </w:divBdr>
              <w:divsChild>
                <w:div w:id="1185174635">
                  <w:marLeft w:val="0"/>
                  <w:marRight w:val="0"/>
                  <w:marTop w:val="0"/>
                  <w:marBottom w:val="0"/>
                  <w:divBdr>
                    <w:top w:val="none" w:sz="0" w:space="0" w:color="auto"/>
                    <w:left w:val="none" w:sz="0" w:space="0" w:color="auto"/>
                    <w:bottom w:val="none" w:sz="0" w:space="0" w:color="auto"/>
                    <w:right w:val="none" w:sz="0" w:space="0" w:color="auto"/>
                  </w:divBdr>
                  <w:divsChild>
                    <w:div w:id="1087262337">
                      <w:marLeft w:val="0"/>
                      <w:marRight w:val="0"/>
                      <w:marTop w:val="0"/>
                      <w:marBottom w:val="0"/>
                      <w:divBdr>
                        <w:top w:val="none" w:sz="0" w:space="0" w:color="auto"/>
                        <w:left w:val="none" w:sz="0" w:space="0" w:color="auto"/>
                        <w:bottom w:val="none" w:sz="0" w:space="0" w:color="auto"/>
                        <w:right w:val="none" w:sz="0" w:space="0" w:color="auto"/>
                      </w:divBdr>
                      <w:divsChild>
                        <w:div w:id="1218280552">
                          <w:marLeft w:val="0"/>
                          <w:marRight w:val="0"/>
                          <w:marTop w:val="0"/>
                          <w:marBottom w:val="0"/>
                          <w:divBdr>
                            <w:top w:val="none" w:sz="0" w:space="0" w:color="auto"/>
                            <w:left w:val="none" w:sz="0" w:space="0" w:color="auto"/>
                            <w:bottom w:val="none" w:sz="0" w:space="0" w:color="auto"/>
                            <w:right w:val="none" w:sz="0" w:space="0" w:color="auto"/>
                          </w:divBdr>
                          <w:divsChild>
                            <w:div w:id="643508369">
                              <w:marLeft w:val="0"/>
                              <w:marRight w:val="0"/>
                              <w:marTop w:val="0"/>
                              <w:marBottom w:val="111"/>
                              <w:divBdr>
                                <w:top w:val="single" w:sz="2" w:space="3" w:color="B2B2B2"/>
                                <w:left w:val="single" w:sz="2" w:space="2" w:color="B2B2B2"/>
                                <w:bottom w:val="single" w:sz="2" w:space="3" w:color="B2B2B2"/>
                                <w:right w:val="single" w:sz="2" w:space="3" w:color="B2B2B2"/>
                              </w:divBdr>
                              <w:divsChild>
                                <w:div w:id="6048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1666">
                      <w:marLeft w:val="0"/>
                      <w:marRight w:val="0"/>
                      <w:marTop w:val="0"/>
                      <w:marBottom w:val="0"/>
                      <w:divBdr>
                        <w:top w:val="none" w:sz="0" w:space="0" w:color="auto"/>
                        <w:left w:val="none" w:sz="0" w:space="0" w:color="auto"/>
                        <w:bottom w:val="none" w:sz="0" w:space="0" w:color="auto"/>
                        <w:right w:val="none" w:sz="0" w:space="0" w:color="auto"/>
                      </w:divBdr>
                      <w:divsChild>
                        <w:div w:id="686980270">
                          <w:marLeft w:val="0"/>
                          <w:marRight w:val="0"/>
                          <w:marTop w:val="0"/>
                          <w:marBottom w:val="0"/>
                          <w:divBdr>
                            <w:top w:val="none" w:sz="0" w:space="0" w:color="auto"/>
                            <w:left w:val="none" w:sz="0" w:space="0" w:color="auto"/>
                            <w:bottom w:val="none" w:sz="0" w:space="0" w:color="auto"/>
                            <w:right w:val="none" w:sz="0" w:space="0" w:color="auto"/>
                          </w:divBdr>
                          <w:divsChild>
                            <w:div w:id="16154440">
                              <w:marLeft w:val="0"/>
                              <w:marRight w:val="0"/>
                              <w:marTop w:val="0"/>
                              <w:marBottom w:val="111"/>
                              <w:divBdr>
                                <w:top w:val="single" w:sz="2" w:space="3" w:color="B2B2B2"/>
                                <w:left w:val="single" w:sz="2" w:space="2" w:color="B2B2B2"/>
                                <w:bottom w:val="single" w:sz="2" w:space="3" w:color="B2B2B2"/>
                                <w:right w:val="single" w:sz="2" w:space="3" w:color="B2B2B2"/>
                              </w:divBdr>
                              <w:divsChild>
                                <w:div w:id="957225814">
                                  <w:marLeft w:val="0"/>
                                  <w:marRight w:val="0"/>
                                  <w:marTop w:val="0"/>
                                  <w:marBottom w:val="0"/>
                                  <w:divBdr>
                                    <w:top w:val="none" w:sz="0" w:space="0" w:color="auto"/>
                                    <w:left w:val="none" w:sz="0" w:space="0" w:color="auto"/>
                                    <w:bottom w:val="none" w:sz="0" w:space="0" w:color="auto"/>
                                    <w:right w:val="none" w:sz="0" w:space="0" w:color="auto"/>
                                  </w:divBdr>
                                </w:div>
                                <w:div w:id="1407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015">
                      <w:marLeft w:val="0"/>
                      <w:marRight w:val="0"/>
                      <w:marTop w:val="0"/>
                      <w:marBottom w:val="0"/>
                      <w:divBdr>
                        <w:top w:val="none" w:sz="0" w:space="0" w:color="auto"/>
                        <w:left w:val="none" w:sz="0" w:space="0" w:color="auto"/>
                        <w:bottom w:val="none" w:sz="0" w:space="0" w:color="auto"/>
                        <w:right w:val="none" w:sz="0" w:space="0" w:color="auto"/>
                      </w:divBdr>
                      <w:divsChild>
                        <w:div w:id="1407605742">
                          <w:marLeft w:val="0"/>
                          <w:marRight w:val="0"/>
                          <w:marTop w:val="0"/>
                          <w:marBottom w:val="0"/>
                          <w:divBdr>
                            <w:top w:val="none" w:sz="0" w:space="0" w:color="auto"/>
                            <w:left w:val="none" w:sz="0" w:space="0" w:color="auto"/>
                            <w:bottom w:val="none" w:sz="0" w:space="0" w:color="auto"/>
                            <w:right w:val="none" w:sz="0" w:space="0" w:color="auto"/>
                          </w:divBdr>
                          <w:divsChild>
                            <w:div w:id="864102038">
                              <w:marLeft w:val="0"/>
                              <w:marRight w:val="0"/>
                              <w:marTop w:val="0"/>
                              <w:marBottom w:val="111"/>
                              <w:divBdr>
                                <w:top w:val="single" w:sz="2" w:space="3" w:color="B2B2B2"/>
                                <w:left w:val="single" w:sz="2" w:space="2" w:color="B2B2B2"/>
                                <w:bottom w:val="single" w:sz="2" w:space="3" w:color="B2B2B2"/>
                                <w:right w:val="single" w:sz="2" w:space="3" w:color="B2B2B2"/>
                              </w:divBdr>
                              <w:divsChild>
                                <w:div w:id="1946420659">
                                  <w:marLeft w:val="0"/>
                                  <w:marRight w:val="0"/>
                                  <w:marTop w:val="0"/>
                                  <w:marBottom w:val="0"/>
                                  <w:divBdr>
                                    <w:top w:val="none" w:sz="0" w:space="0" w:color="auto"/>
                                    <w:left w:val="none" w:sz="0" w:space="0" w:color="auto"/>
                                    <w:bottom w:val="none" w:sz="0" w:space="0" w:color="auto"/>
                                    <w:right w:val="none" w:sz="0" w:space="0" w:color="auto"/>
                                  </w:divBdr>
                                </w:div>
                                <w:div w:id="20655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6696">
                      <w:marLeft w:val="0"/>
                      <w:marRight w:val="0"/>
                      <w:marTop w:val="0"/>
                      <w:marBottom w:val="0"/>
                      <w:divBdr>
                        <w:top w:val="none" w:sz="0" w:space="0" w:color="auto"/>
                        <w:left w:val="none" w:sz="0" w:space="0" w:color="auto"/>
                        <w:bottom w:val="none" w:sz="0" w:space="0" w:color="auto"/>
                        <w:right w:val="none" w:sz="0" w:space="0" w:color="auto"/>
                      </w:divBdr>
                      <w:divsChild>
                        <w:div w:id="273683146">
                          <w:marLeft w:val="0"/>
                          <w:marRight w:val="0"/>
                          <w:marTop w:val="0"/>
                          <w:marBottom w:val="0"/>
                          <w:divBdr>
                            <w:top w:val="none" w:sz="0" w:space="0" w:color="auto"/>
                            <w:left w:val="none" w:sz="0" w:space="0" w:color="auto"/>
                            <w:bottom w:val="none" w:sz="0" w:space="0" w:color="auto"/>
                            <w:right w:val="none" w:sz="0" w:space="0" w:color="auto"/>
                          </w:divBdr>
                          <w:divsChild>
                            <w:div w:id="274680891">
                              <w:marLeft w:val="0"/>
                              <w:marRight w:val="0"/>
                              <w:marTop w:val="0"/>
                              <w:marBottom w:val="111"/>
                              <w:divBdr>
                                <w:top w:val="single" w:sz="2" w:space="3" w:color="B2B2B2"/>
                                <w:left w:val="single" w:sz="2" w:space="2" w:color="B2B2B2"/>
                                <w:bottom w:val="single" w:sz="2" w:space="3" w:color="B2B2B2"/>
                                <w:right w:val="single" w:sz="2" w:space="3" w:color="B2B2B2"/>
                              </w:divBdr>
                              <w:divsChild>
                                <w:div w:id="10753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6509">
                      <w:marLeft w:val="0"/>
                      <w:marRight w:val="0"/>
                      <w:marTop w:val="0"/>
                      <w:marBottom w:val="111"/>
                      <w:divBdr>
                        <w:top w:val="single" w:sz="2" w:space="3" w:color="B2B2B2"/>
                        <w:left w:val="single" w:sz="2" w:space="2" w:color="B2B2B2"/>
                        <w:bottom w:val="single" w:sz="2" w:space="3" w:color="B2B2B2"/>
                        <w:right w:val="single" w:sz="2" w:space="3" w:color="B2B2B2"/>
                      </w:divBdr>
                      <w:divsChild>
                        <w:div w:id="142280582">
                          <w:marLeft w:val="0"/>
                          <w:marRight w:val="0"/>
                          <w:marTop w:val="0"/>
                          <w:marBottom w:val="0"/>
                          <w:divBdr>
                            <w:top w:val="none" w:sz="0" w:space="0" w:color="auto"/>
                            <w:left w:val="none" w:sz="0" w:space="0" w:color="auto"/>
                            <w:bottom w:val="none" w:sz="0" w:space="0" w:color="auto"/>
                            <w:right w:val="none" w:sz="0" w:space="0" w:color="auto"/>
                          </w:divBdr>
                        </w:div>
                        <w:div w:id="482089255">
                          <w:marLeft w:val="0"/>
                          <w:marRight w:val="0"/>
                          <w:marTop w:val="0"/>
                          <w:marBottom w:val="0"/>
                          <w:divBdr>
                            <w:top w:val="none" w:sz="0" w:space="0" w:color="auto"/>
                            <w:left w:val="none" w:sz="0" w:space="0" w:color="auto"/>
                            <w:bottom w:val="none" w:sz="0" w:space="0" w:color="auto"/>
                            <w:right w:val="none" w:sz="0" w:space="0" w:color="auto"/>
                          </w:divBdr>
                        </w:div>
                        <w:div w:id="21468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9785">
              <w:marLeft w:val="86"/>
              <w:marRight w:val="86"/>
              <w:marTop w:val="86"/>
              <w:marBottom w:val="86"/>
              <w:divBdr>
                <w:top w:val="none" w:sz="0" w:space="0" w:color="auto"/>
                <w:left w:val="none" w:sz="0" w:space="0" w:color="auto"/>
                <w:bottom w:val="none" w:sz="0" w:space="0" w:color="auto"/>
                <w:right w:val="none" w:sz="0" w:space="0" w:color="auto"/>
              </w:divBdr>
            </w:div>
            <w:div w:id="1135176342">
              <w:marLeft w:val="86"/>
              <w:marRight w:val="86"/>
              <w:marTop w:val="86"/>
              <w:marBottom w:val="86"/>
              <w:divBdr>
                <w:top w:val="none" w:sz="0" w:space="0" w:color="auto"/>
                <w:left w:val="none" w:sz="0" w:space="0" w:color="auto"/>
                <w:bottom w:val="none" w:sz="0" w:space="0" w:color="auto"/>
                <w:right w:val="none" w:sz="0" w:space="0" w:color="auto"/>
              </w:divBdr>
            </w:div>
            <w:div w:id="1188644237">
              <w:marLeft w:val="86"/>
              <w:marRight w:val="86"/>
              <w:marTop w:val="86"/>
              <w:marBottom w:val="86"/>
              <w:divBdr>
                <w:top w:val="none" w:sz="0" w:space="0" w:color="auto"/>
                <w:left w:val="none" w:sz="0" w:space="0" w:color="auto"/>
                <w:bottom w:val="none" w:sz="0" w:space="0" w:color="auto"/>
                <w:right w:val="none" w:sz="0" w:space="0" w:color="auto"/>
              </w:divBdr>
            </w:div>
            <w:div w:id="1225801148">
              <w:marLeft w:val="86"/>
              <w:marRight w:val="86"/>
              <w:marTop w:val="86"/>
              <w:marBottom w:val="86"/>
              <w:divBdr>
                <w:top w:val="none" w:sz="0" w:space="0" w:color="auto"/>
                <w:left w:val="none" w:sz="0" w:space="0" w:color="auto"/>
                <w:bottom w:val="none" w:sz="0" w:space="0" w:color="auto"/>
                <w:right w:val="none" w:sz="0" w:space="0" w:color="auto"/>
              </w:divBdr>
            </w:div>
            <w:div w:id="1253467999">
              <w:marLeft w:val="86"/>
              <w:marRight w:val="86"/>
              <w:marTop w:val="86"/>
              <w:marBottom w:val="86"/>
              <w:divBdr>
                <w:top w:val="none" w:sz="0" w:space="0" w:color="auto"/>
                <w:left w:val="none" w:sz="0" w:space="0" w:color="auto"/>
                <w:bottom w:val="none" w:sz="0" w:space="0" w:color="auto"/>
                <w:right w:val="none" w:sz="0" w:space="0" w:color="auto"/>
              </w:divBdr>
            </w:div>
            <w:div w:id="1254048540">
              <w:marLeft w:val="86"/>
              <w:marRight w:val="86"/>
              <w:marTop w:val="86"/>
              <w:marBottom w:val="86"/>
              <w:divBdr>
                <w:top w:val="none" w:sz="0" w:space="0" w:color="auto"/>
                <w:left w:val="none" w:sz="0" w:space="0" w:color="auto"/>
                <w:bottom w:val="none" w:sz="0" w:space="0" w:color="auto"/>
                <w:right w:val="none" w:sz="0" w:space="0" w:color="auto"/>
              </w:divBdr>
            </w:div>
            <w:div w:id="1265840401">
              <w:marLeft w:val="86"/>
              <w:marRight w:val="86"/>
              <w:marTop w:val="86"/>
              <w:marBottom w:val="86"/>
              <w:divBdr>
                <w:top w:val="none" w:sz="0" w:space="0" w:color="auto"/>
                <w:left w:val="none" w:sz="0" w:space="0" w:color="auto"/>
                <w:bottom w:val="none" w:sz="0" w:space="0" w:color="auto"/>
                <w:right w:val="none" w:sz="0" w:space="0" w:color="auto"/>
              </w:divBdr>
            </w:div>
            <w:div w:id="1281573450">
              <w:marLeft w:val="86"/>
              <w:marRight w:val="86"/>
              <w:marTop w:val="86"/>
              <w:marBottom w:val="86"/>
              <w:divBdr>
                <w:top w:val="none" w:sz="0" w:space="0" w:color="auto"/>
                <w:left w:val="none" w:sz="0" w:space="0" w:color="auto"/>
                <w:bottom w:val="none" w:sz="0" w:space="0" w:color="auto"/>
                <w:right w:val="none" w:sz="0" w:space="0" w:color="auto"/>
              </w:divBdr>
            </w:div>
            <w:div w:id="1357468186">
              <w:marLeft w:val="86"/>
              <w:marRight w:val="86"/>
              <w:marTop w:val="86"/>
              <w:marBottom w:val="86"/>
              <w:divBdr>
                <w:top w:val="none" w:sz="0" w:space="0" w:color="auto"/>
                <w:left w:val="none" w:sz="0" w:space="0" w:color="auto"/>
                <w:bottom w:val="none" w:sz="0" w:space="0" w:color="auto"/>
                <w:right w:val="none" w:sz="0" w:space="0" w:color="auto"/>
              </w:divBdr>
            </w:div>
            <w:div w:id="1374840072">
              <w:marLeft w:val="86"/>
              <w:marRight w:val="86"/>
              <w:marTop w:val="86"/>
              <w:marBottom w:val="86"/>
              <w:divBdr>
                <w:top w:val="none" w:sz="0" w:space="0" w:color="auto"/>
                <w:left w:val="none" w:sz="0" w:space="0" w:color="auto"/>
                <w:bottom w:val="none" w:sz="0" w:space="0" w:color="auto"/>
                <w:right w:val="none" w:sz="0" w:space="0" w:color="auto"/>
              </w:divBdr>
            </w:div>
            <w:div w:id="1458331127">
              <w:marLeft w:val="86"/>
              <w:marRight w:val="86"/>
              <w:marTop w:val="86"/>
              <w:marBottom w:val="86"/>
              <w:divBdr>
                <w:top w:val="none" w:sz="0" w:space="0" w:color="auto"/>
                <w:left w:val="none" w:sz="0" w:space="0" w:color="auto"/>
                <w:bottom w:val="none" w:sz="0" w:space="0" w:color="auto"/>
                <w:right w:val="none" w:sz="0" w:space="0" w:color="auto"/>
              </w:divBdr>
            </w:div>
            <w:div w:id="1541089418">
              <w:marLeft w:val="0"/>
              <w:marRight w:val="0"/>
              <w:marTop w:val="0"/>
              <w:marBottom w:val="0"/>
              <w:divBdr>
                <w:top w:val="none" w:sz="0" w:space="0" w:color="auto"/>
                <w:left w:val="none" w:sz="0" w:space="0" w:color="auto"/>
                <w:bottom w:val="none" w:sz="0" w:space="0" w:color="auto"/>
                <w:right w:val="none" w:sz="0" w:space="0" w:color="auto"/>
              </w:divBdr>
              <w:divsChild>
                <w:div w:id="576673887">
                  <w:marLeft w:val="0"/>
                  <w:marRight w:val="0"/>
                  <w:marTop w:val="0"/>
                  <w:marBottom w:val="0"/>
                  <w:divBdr>
                    <w:top w:val="none" w:sz="0" w:space="0" w:color="auto"/>
                    <w:left w:val="none" w:sz="0" w:space="0" w:color="auto"/>
                    <w:bottom w:val="none" w:sz="0" w:space="0" w:color="auto"/>
                    <w:right w:val="none" w:sz="0" w:space="0" w:color="auto"/>
                  </w:divBdr>
                  <w:divsChild>
                    <w:div w:id="18356550">
                      <w:marLeft w:val="0"/>
                      <w:marRight w:val="0"/>
                      <w:marTop w:val="0"/>
                      <w:marBottom w:val="0"/>
                      <w:divBdr>
                        <w:top w:val="none" w:sz="0" w:space="0" w:color="auto"/>
                        <w:left w:val="none" w:sz="0" w:space="0" w:color="auto"/>
                        <w:bottom w:val="none" w:sz="0" w:space="0" w:color="auto"/>
                        <w:right w:val="none" w:sz="0" w:space="0" w:color="auto"/>
                      </w:divBdr>
                      <w:divsChild>
                        <w:div w:id="56441763">
                          <w:marLeft w:val="0"/>
                          <w:marRight w:val="0"/>
                          <w:marTop w:val="0"/>
                          <w:marBottom w:val="0"/>
                          <w:divBdr>
                            <w:top w:val="none" w:sz="0" w:space="0" w:color="auto"/>
                            <w:left w:val="none" w:sz="0" w:space="0" w:color="auto"/>
                            <w:bottom w:val="none" w:sz="0" w:space="0" w:color="auto"/>
                            <w:right w:val="none" w:sz="0" w:space="0" w:color="auto"/>
                          </w:divBdr>
                          <w:divsChild>
                            <w:div w:id="1594387837">
                              <w:marLeft w:val="0"/>
                              <w:marRight w:val="0"/>
                              <w:marTop w:val="0"/>
                              <w:marBottom w:val="111"/>
                              <w:divBdr>
                                <w:top w:val="single" w:sz="2" w:space="3" w:color="B2B2B2"/>
                                <w:left w:val="single" w:sz="2" w:space="2" w:color="B2B2B2"/>
                                <w:bottom w:val="single" w:sz="2" w:space="3" w:color="B2B2B2"/>
                                <w:right w:val="single" w:sz="2" w:space="3" w:color="B2B2B2"/>
                              </w:divBdr>
                              <w:divsChild>
                                <w:div w:id="13817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7231">
                      <w:marLeft w:val="0"/>
                      <w:marRight w:val="0"/>
                      <w:marTop w:val="0"/>
                      <w:marBottom w:val="111"/>
                      <w:divBdr>
                        <w:top w:val="single" w:sz="2" w:space="3" w:color="B2B2B2"/>
                        <w:left w:val="single" w:sz="2" w:space="2" w:color="B2B2B2"/>
                        <w:bottom w:val="single" w:sz="2" w:space="3" w:color="B2B2B2"/>
                        <w:right w:val="single" w:sz="2" w:space="3" w:color="B2B2B2"/>
                      </w:divBdr>
                      <w:divsChild>
                        <w:div w:id="246498876">
                          <w:marLeft w:val="0"/>
                          <w:marRight w:val="0"/>
                          <w:marTop w:val="0"/>
                          <w:marBottom w:val="0"/>
                          <w:divBdr>
                            <w:top w:val="none" w:sz="0" w:space="0" w:color="auto"/>
                            <w:left w:val="none" w:sz="0" w:space="0" w:color="auto"/>
                            <w:bottom w:val="none" w:sz="0" w:space="0" w:color="auto"/>
                            <w:right w:val="none" w:sz="0" w:space="0" w:color="auto"/>
                          </w:divBdr>
                        </w:div>
                        <w:div w:id="379866942">
                          <w:marLeft w:val="0"/>
                          <w:marRight w:val="0"/>
                          <w:marTop w:val="0"/>
                          <w:marBottom w:val="0"/>
                          <w:divBdr>
                            <w:top w:val="none" w:sz="0" w:space="0" w:color="auto"/>
                            <w:left w:val="none" w:sz="0" w:space="0" w:color="auto"/>
                            <w:bottom w:val="none" w:sz="0" w:space="0" w:color="auto"/>
                            <w:right w:val="none" w:sz="0" w:space="0" w:color="auto"/>
                          </w:divBdr>
                        </w:div>
                        <w:div w:id="1699424566">
                          <w:marLeft w:val="0"/>
                          <w:marRight w:val="0"/>
                          <w:marTop w:val="0"/>
                          <w:marBottom w:val="0"/>
                          <w:divBdr>
                            <w:top w:val="none" w:sz="0" w:space="0" w:color="auto"/>
                            <w:left w:val="none" w:sz="0" w:space="0" w:color="auto"/>
                            <w:bottom w:val="none" w:sz="0" w:space="0" w:color="auto"/>
                            <w:right w:val="none" w:sz="0" w:space="0" w:color="auto"/>
                          </w:divBdr>
                        </w:div>
                      </w:divsChild>
                    </w:div>
                    <w:div w:id="584723930">
                      <w:marLeft w:val="0"/>
                      <w:marRight w:val="0"/>
                      <w:marTop w:val="0"/>
                      <w:marBottom w:val="0"/>
                      <w:divBdr>
                        <w:top w:val="none" w:sz="0" w:space="0" w:color="auto"/>
                        <w:left w:val="none" w:sz="0" w:space="0" w:color="auto"/>
                        <w:bottom w:val="none" w:sz="0" w:space="0" w:color="auto"/>
                        <w:right w:val="none" w:sz="0" w:space="0" w:color="auto"/>
                      </w:divBdr>
                    </w:div>
                    <w:div w:id="913508710">
                      <w:marLeft w:val="0"/>
                      <w:marRight w:val="0"/>
                      <w:marTop w:val="0"/>
                      <w:marBottom w:val="0"/>
                      <w:divBdr>
                        <w:top w:val="none" w:sz="0" w:space="0" w:color="auto"/>
                        <w:left w:val="none" w:sz="0" w:space="0" w:color="auto"/>
                        <w:bottom w:val="none" w:sz="0" w:space="0" w:color="auto"/>
                        <w:right w:val="none" w:sz="0" w:space="0" w:color="auto"/>
                      </w:divBdr>
                      <w:divsChild>
                        <w:div w:id="991638503">
                          <w:marLeft w:val="0"/>
                          <w:marRight w:val="0"/>
                          <w:marTop w:val="0"/>
                          <w:marBottom w:val="0"/>
                          <w:divBdr>
                            <w:top w:val="none" w:sz="0" w:space="0" w:color="auto"/>
                            <w:left w:val="none" w:sz="0" w:space="0" w:color="auto"/>
                            <w:bottom w:val="none" w:sz="0" w:space="0" w:color="auto"/>
                            <w:right w:val="none" w:sz="0" w:space="0" w:color="auto"/>
                          </w:divBdr>
                          <w:divsChild>
                            <w:div w:id="470903113">
                              <w:marLeft w:val="0"/>
                              <w:marRight w:val="0"/>
                              <w:marTop w:val="0"/>
                              <w:marBottom w:val="111"/>
                              <w:divBdr>
                                <w:top w:val="single" w:sz="2" w:space="3" w:color="B2B2B2"/>
                                <w:left w:val="single" w:sz="2" w:space="2" w:color="B2B2B2"/>
                                <w:bottom w:val="single" w:sz="2" w:space="3" w:color="B2B2B2"/>
                                <w:right w:val="single" w:sz="2" w:space="3" w:color="B2B2B2"/>
                              </w:divBdr>
                              <w:divsChild>
                                <w:div w:id="697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1791">
                      <w:marLeft w:val="0"/>
                      <w:marRight w:val="0"/>
                      <w:marTop w:val="0"/>
                      <w:marBottom w:val="0"/>
                      <w:divBdr>
                        <w:top w:val="none" w:sz="0" w:space="0" w:color="auto"/>
                        <w:left w:val="none" w:sz="0" w:space="0" w:color="auto"/>
                        <w:bottom w:val="none" w:sz="0" w:space="0" w:color="auto"/>
                        <w:right w:val="none" w:sz="0" w:space="0" w:color="auto"/>
                      </w:divBdr>
                      <w:divsChild>
                        <w:div w:id="201288589">
                          <w:marLeft w:val="0"/>
                          <w:marRight w:val="0"/>
                          <w:marTop w:val="0"/>
                          <w:marBottom w:val="0"/>
                          <w:divBdr>
                            <w:top w:val="none" w:sz="0" w:space="0" w:color="auto"/>
                            <w:left w:val="none" w:sz="0" w:space="0" w:color="auto"/>
                            <w:bottom w:val="none" w:sz="0" w:space="0" w:color="auto"/>
                            <w:right w:val="none" w:sz="0" w:space="0" w:color="auto"/>
                          </w:divBdr>
                          <w:divsChild>
                            <w:div w:id="1896235833">
                              <w:marLeft w:val="0"/>
                              <w:marRight w:val="0"/>
                              <w:marTop w:val="0"/>
                              <w:marBottom w:val="111"/>
                              <w:divBdr>
                                <w:top w:val="single" w:sz="2" w:space="3" w:color="B2B2B2"/>
                                <w:left w:val="single" w:sz="2" w:space="2" w:color="B2B2B2"/>
                                <w:bottom w:val="single" w:sz="2" w:space="3" w:color="B2B2B2"/>
                                <w:right w:val="single" w:sz="2" w:space="3" w:color="B2B2B2"/>
                              </w:divBdr>
                              <w:divsChild>
                                <w:div w:id="1939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176">
                      <w:marLeft w:val="0"/>
                      <w:marRight w:val="0"/>
                      <w:marTop w:val="0"/>
                      <w:marBottom w:val="0"/>
                      <w:divBdr>
                        <w:top w:val="none" w:sz="0" w:space="0" w:color="auto"/>
                        <w:left w:val="none" w:sz="0" w:space="0" w:color="auto"/>
                        <w:bottom w:val="none" w:sz="0" w:space="0" w:color="auto"/>
                        <w:right w:val="none" w:sz="0" w:space="0" w:color="auto"/>
                      </w:divBdr>
                      <w:divsChild>
                        <w:div w:id="400106317">
                          <w:marLeft w:val="0"/>
                          <w:marRight w:val="0"/>
                          <w:marTop w:val="0"/>
                          <w:marBottom w:val="0"/>
                          <w:divBdr>
                            <w:top w:val="none" w:sz="0" w:space="0" w:color="auto"/>
                            <w:left w:val="none" w:sz="0" w:space="0" w:color="auto"/>
                            <w:bottom w:val="none" w:sz="0" w:space="0" w:color="auto"/>
                            <w:right w:val="none" w:sz="0" w:space="0" w:color="auto"/>
                          </w:divBdr>
                          <w:divsChild>
                            <w:div w:id="93285995">
                              <w:marLeft w:val="0"/>
                              <w:marRight w:val="0"/>
                              <w:marTop w:val="0"/>
                              <w:marBottom w:val="111"/>
                              <w:divBdr>
                                <w:top w:val="single" w:sz="2" w:space="3" w:color="B2B2B2"/>
                                <w:left w:val="single" w:sz="2" w:space="2" w:color="B2B2B2"/>
                                <w:bottom w:val="single" w:sz="2" w:space="3" w:color="B2B2B2"/>
                                <w:right w:val="single" w:sz="2" w:space="3" w:color="B2B2B2"/>
                              </w:divBdr>
                              <w:divsChild>
                                <w:div w:id="21320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2522">
                      <w:marLeft w:val="0"/>
                      <w:marRight w:val="0"/>
                      <w:marTop w:val="0"/>
                      <w:marBottom w:val="0"/>
                      <w:divBdr>
                        <w:top w:val="none" w:sz="0" w:space="0" w:color="auto"/>
                        <w:left w:val="none" w:sz="0" w:space="0" w:color="auto"/>
                        <w:bottom w:val="none" w:sz="0" w:space="0" w:color="auto"/>
                        <w:right w:val="none" w:sz="0" w:space="0" w:color="auto"/>
                      </w:divBdr>
                      <w:divsChild>
                        <w:div w:id="1633289495">
                          <w:marLeft w:val="0"/>
                          <w:marRight w:val="0"/>
                          <w:marTop w:val="0"/>
                          <w:marBottom w:val="0"/>
                          <w:divBdr>
                            <w:top w:val="none" w:sz="0" w:space="0" w:color="auto"/>
                            <w:left w:val="none" w:sz="0" w:space="0" w:color="auto"/>
                            <w:bottom w:val="none" w:sz="0" w:space="0" w:color="auto"/>
                            <w:right w:val="none" w:sz="0" w:space="0" w:color="auto"/>
                          </w:divBdr>
                          <w:divsChild>
                            <w:div w:id="1268342783">
                              <w:marLeft w:val="0"/>
                              <w:marRight w:val="0"/>
                              <w:marTop w:val="0"/>
                              <w:marBottom w:val="111"/>
                              <w:divBdr>
                                <w:top w:val="single" w:sz="2" w:space="3" w:color="B2B2B2"/>
                                <w:left w:val="single" w:sz="2" w:space="2" w:color="B2B2B2"/>
                                <w:bottom w:val="single" w:sz="2" w:space="3" w:color="B2B2B2"/>
                                <w:right w:val="single" w:sz="2" w:space="3" w:color="B2B2B2"/>
                              </w:divBdr>
                              <w:divsChild>
                                <w:div w:id="1665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83486">
                      <w:marLeft w:val="0"/>
                      <w:marRight w:val="0"/>
                      <w:marTop w:val="0"/>
                      <w:marBottom w:val="0"/>
                      <w:divBdr>
                        <w:top w:val="none" w:sz="0" w:space="0" w:color="auto"/>
                        <w:left w:val="none" w:sz="0" w:space="0" w:color="auto"/>
                        <w:bottom w:val="none" w:sz="0" w:space="0" w:color="auto"/>
                        <w:right w:val="none" w:sz="0" w:space="0" w:color="auto"/>
                      </w:divBdr>
                      <w:divsChild>
                        <w:div w:id="1122454409">
                          <w:marLeft w:val="0"/>
                          <w:marRight w:val="0"/>
                          <w:marTop w:val="0"/>
                          <w:marBottom w:val="0"/>
                          <w:divBdr>
                            <w:top w:val="none" w:sz="0" w:space="0" w:color="auto"/>
                            <w:left w:val="none" w:sz="0" w:space="0" w:color="auto"/>
                            <w:bottom w:val="none" w:sz="0" w:space="0" w:color="auto"/>
                            <w:right w:val="none" w:sz="0" w:space="0" w:color="auto"/>
                          </w:divBdr>
                          <w:divsChild>
                            <w:div w:id="580138606">
                              <w:marLeft w:val="0"/>
                              <w:marRight w:val="0"/>
                              <w:marTop w:val="0"/>
                              <w:marBottom w:val="111"/>
                              <w:divBdr>
                                <w:top w:val="single" w:sz="2" w:space="3" w:color="B2B2B2"/>
                                <w:left w:val="single" w:sz="2" w:space="2" w:color="B2B2B2"/>
                                <w:bottom w:val="single" w:sz="2" w:space="3" w:color="B2B2B2"/>
                                <w:right w:val="single" w:sz="2" w:space="3" w:color="B2B2B2"/>
                              </w:divBdr>
                              <w:divsChild>
                                <w:div w:id="441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0256">
                      <w:marLeft w:val="0"/>
                      <w:marRight w:val="0"/>
                      <w:marTop w:val="0"/>
                      <w:marBottom w:val="0"/>
                      <w:divBdr>
                        <w:top w:val="none" w:sz="0" w:space="0" w:color="auto"/>
                        <w:left w:val="none" w:sz="0" w:space="0" w:color="auto"/>
                        <w:bottom w:val="none" w:sz="0" w:space="0" w:color="auto"/>
                        <w:right w:val="none" w:sz="0" w:space="0" w:color="auto"/>
                      </w:divBdr>
                      <w:divsChild>
                        <w:div w:id="651838772">
                          <w:marLeft w:val="0"/>
                          <w:marRight w:val="0"/>
                          <w:marTop w:val="0"/>
                          <w:marBottom w:val="0"/>
                          <w:divBdr>
                            <w:top w:val="none" w:sz="0" w:space="0" w:color="auto"/>
                            <w:left w:val="none" w:sz="0" w:space="0" w:color="auto"/>
                            <w:bottom w:val="none" w:sz="0" w:space="0" w:color="auto"/>
                            <w:right w:val="none" w:sz="0" w:space="0" w:color="auto"/>
                          </w:divBdr>
                          <w:divsChild>
                            <w:div w:id="1003581302">
                              <w:marLeft w:val="0"/>
                              <w:marRight w:val="0"/>
                              <w:marTop w:val="0"/>
                              <w:marBottom w:val="111"/>
                              <w:divBdr>
                                <w:top w:val="single" w:sz="2" w:space="3" w:color="B2B2B2"/>
                                <w:left w:val="single" w:sz="2" w:space="2" w:color="B2B2B2"/>
                                <w:bottom w:val="single" w:sz="2" w:space="3" w:color="B2B2B2"/>
                                <w:right w:val="single" w:sz="2" w:space="3" w:color="B2B2B2"/>
                              </w:divBdr>
                              <w:divsChild>
                                <w:div w:id="167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3521">
                      <w:marLeft w:val="0"/>
                      <w:marRight w:val="0"/>
                      <w:marTop w:val="0"/>
                      <w:marBottom w:val="0"/>
                      <w:divBdr>
                        <w:top w:val="none" w:sz="0" w:space="0" w:color="auto"/>
                        <w:left w:val="none" w:sz="0" w:space="0" w:color="auto"/>
                        <w:bottom w:val="none" w:sz="0" w:space="0" w:color="auto"/>
                        <w:right w:val="none" w:sz="0" w:space="0" w:color="auto"/>
                      </w:divBdr>
                      <w:divsChild>
                        <w:div w:id="1368330851">
                          <w:marLeft w:val="0"/>
                          <w:marRight w:val="0"/>
                          <w:marTop w:val="0"/>
                          <w:marBottom w:val="0"/>
                          <w:divBdr>
                            <w:top w:val="none" w:sz="0" w:space="0" w:color="auto"/>
                            <w:left w:val="none" w:sz="0" w:space="0" w:color="auto"/>
                            <w:bottom w:val="none" w:sz="0" w:space="0" w:color="auto"/>
                            <w:right w:val="none" w:sz="0" w:space="0" w:color="auto"/>
                          </w:divBdr>
                          <w:divsChild>
                            <w:div w:id="2052412514">
                              <w:marLeft w:val="0"/>
                              <w:marRight w:val="0"/>
                              <w:marTop w:val="0"/>
                              <w:marBottom w:val="111"/>
                              <w:divBdr>
                                <w:top w:val="single" w:sz="2" w:space="3" w:color="B2B2B2"/>
                                <w:left w:val="single" w:sz="2" w:space="2" w:color="B2B2B2"/>
                                <w:bottom w:val="single" w:sz="2" w:space="3" w:color="B2B2B2"/>
                                <w:right w:val="single" w:sz="2" w:space="3" w:color="B2B2B2"/>
                              </w:divBdr>
                              <w:divsChild>
                                <w:div w:id="10055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1074">
                      <w:marLeft w:val="0"/>
                      <w:marRight w:val="0"/>
                      <w:marTop w:val="0"/>
                      <w:marBottom w:val="0"/>
                      <w:divBdr>
                        <w:top w:val="none" w:sz="0" w:space="0" w:color="auto"/>
                        <w:left w:val="none" w:sz="0" w:space="0" w:color="auto"/>
                        <w:bottom w:val="none" w:sz="0" w:space="0" w:color="auto"/>
                        <w:right w:val="none" w:sz="0" w:space="0" w:color="auto"/>
                      </w:divBdr>
                      <w:divsChild>
                        <w:div w:id="432559703">
                          <w:marLeft w:val="0"/>
                          <w:marRight w:val="0"/>
                          <w:marTop w:val="0"/>
                          <w:marBottom w:val="0"/>
                          <w:divBdr>
                            <w:top w:val="none" w:sz="0" w:space="0" w:color="auto"/>
                            <w:left w:val="none" w:sz="0" w:space="0" w:color="auto"/>
                            <w:bottom w:val="none" w:sz="0" w:space="0" w:color="auto"/>
                            <w:right w:val="none" w:sz="0" w:space="0" w:color="auto"/>
                          </w:divBdr>
                          <w:divsChild>
                            <w:div w:id="1239747649">
                              <w:marLeft w:val="0"/>
                              <w:marRight w:val="0"/>
                              <w:marTop w:val="0"/>
                              <w:marBottom w:val="111"/>
                              <w:divBdr>
                                <w:top w:val="single" w:sz="2" w:space="3" w:color="B2B2B2"/>
                                <w:left w:val="single" w:sz="2" w:space="2" w:color="B2B2B2"/>
                                <w:bottom w:val="single" w:sz="2" w:space="3" w:color="B2B2B2"/>
                                <w:right w:val="single" w:sz="2" w:space="3" w:color="B2B2B2"/>
                              </w:divBdr>
                              <w:divsChild>
                                <w:div w:id="1897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3428">
                      <w:marLeft w:val="0"/>
                      <w:marRight w:val="0"/>
                      <w:marTop w:val="0"/>
                      <w:marBottom w:val="0"/>
                      <w:divBdr>
                        <w:top w:val="none" w:sz="0" w:space="0" w:color="auto"/>
                        <w:left w:val="none" w:sz="0" w:space="0" w:color="auto"/>
                        <w:bottom w:val="none" w:sz="0" w:space="0" w:color="auto"/>
                        <w:right w:val="none" w:sz="0" w:space="0" w:color="auto"/>
                      </w:divBdr>
                      <w:divsChild>
                        <w:div w:id="85806525">
                          <w:marLeft w:val="0"/>
                          <w:marRight w:val="0"/>
                          <w:marTop w:val="0"/>
                          <w:marBottom w:val="0"/>
                          <w:divBdr>
                            <w:top w:val="none" w:sz="0" w:space="0" w:color="auto"/>
                            <w:left w:val="none" w:sz="0" w:space="0" w:color="auto"/>
                            <w:bottom w:val="none" w:sz="0" w:space="0" w:color="auto"/>
                            <w:right w:val="none" w:sz="0" w:space="0" w:color="auto"/>
                          </w:divBdr>
                          <w:divsChild>
                            <w:div w:id="505095437">
                              <w:marLeft w:val="0"/>
                              <w:marRight w:val="0"/>
                              <w:marTop w:val="0"/>
                              <w:marBottom w:val="111"/>
                              <w:divBdr>
                                <w:top w:val="single" w:sz="2" w:space="3" w:color="B2B2B2"/>
                                <w:left w:val="single" w:sz="2" w:space="2" w:color="B2B2B2"/>
                                <w:bottom w:val="single" w:sz="2" w:space="3" w:color="B2B2B2"/>
                                <w:right w:val="single" w:sz="2" w:space="3" w:color="B2B2B2"/>
                              </w:divBdr>
                              <w:divsChild>
                                <w:div w:id="8632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29074">
              <w:marLeft w:val="86"/>
              <w:marRight w:val="86"/>
              <w:marTop w:val="86"/>
              <w:marBottom w:val="86"/>
              <w:divBdr>
                <w:top w:val="none" w:sz="0" w:space="0" w:color="auto"/>
                <w:left w:val="none" w:sz="0" w:space="0" w:color="auto"/>
                <w:bottom w:val="none" w:sz="0" w:space="0" w:color="auto"/>
                <w:right w:val="none" w:sz="0" w:space="0" w:color="auto"/>
              </w:divBdr>
            </w:div>
            <w:div w:id="1590962735">
              <w:marLeft w:val="86"/>
              <w:marRight w:val="86"/>
              <w:marTop w:val="86"/>
              <w:marBottom w:val="86"/>
              <w:divBdr>
                <w:top w:val="none" w:sz="0" w:space="0" w:color="auto"/>
                <w:left w:val="none" w:sz="0" w:space="0" w:color="auto"/>
                <w:bottom w:val="none" w:sz="0" w:space="0" w:color="auto"/>
                <w:right w:val="none" w:sz="0" w:space="0" w:color="auto"/>
              </w:divBdr>
            </w:div>
            <w:div w:id="1592615681">
              <w:marLeft w:val="86"/>
              <w:marRight w:val="86"/>
              <w:marTop w:val="86"/>
              <w:marBottom w:val="86"/>
              <w:divBdr>
                <w:top w:val="none" w:sz="0" w:space="0" w:color="auto"/>
                <w:left w:val="none" w:sz="0" w:space="0" w:color="auto"/>
                <w:bottom w:val="none" w:sz="0" w:space="0" w:color="auto"/>
                <w:right w:val="none" w:sz="0" w:space="0" w:color="auto"/>
              </w:divBdr>
            </w:div>
            <w:div w:id="1613632846">
              <w:marLeft w:val="86"/>
              <w:marRight w:val="86"/>
              <w:marTop w:val="86"/>
              <w:marBottom w:val="86"/>
              <w:divBdr>
                <w:top w:val="none" w:sz="0" w:space="0" w:color="auto"/>
                <w:left w:val="none" w:sz="0" w:space="0" w:color="auto"/>
                <w:bottom w:val="none" w:sz="0" w:space="0" w:color="auto"/>
                <w:right w:val="none" w:sz="0" w:space="0" w:color="auto"/>
              </w:divBdr>
            </w:div>
            <w:div w:id="1625193400">
              <w:marLeft w:val="86"/>
              <w:marRight w:val="86"/>
              <w:marTop w:val="86"/>
              <w:marBottom w:val="86"/>
              <w:divBdr>
                <w:top w:val="none" w:sz="0" w:space="0" w:color="auto"/>
                <w:left w:val="none" w:sz="0" w:space="0" w:color="auto"/>
                <w:bottom w:val="none" w:sz="0" w:space="0" w:color="auto"/>
                <w:right w:val="none" w:sz="0" w:space="0" w:color="auto"/>
              </w:divBdr>
            </w:div>
            <w:div w:id="1650014007">
              <w:marLeft w:val="86"/>
              <w:marRight w:val="86"/>
              <w:marTop w:val="86"/>
              <w:marBottom w:val="86"/>
              <w:divBdr>
                <w:top w:val="none" w:sz="0" w:space="0" w:color="auto"/>
                <w:left w:val="none" w:sz="0" w:space="0" w:color="auto"/>
                <w:bottom w:val="none" w:sz="0" w:space="0" w:color="auto"/>
                <w:right w:val="none" w:sz="0" w:space="0" w:color="auto"/>
              </w:divBdr>
            </w:div>
            <w:div w:id="1653174101">
              <w:marLeft w:val="86"/>
              <w:marRight w:val="86"/>
              <w:marTop w:val="86"/>
              <w:marBottom w:val="86"/>
              <w:divBdr>
                <w:top w:val="none" w:sz="0" w:space="0" w:color="auto"/>
                <w:left w:val="none" w:sz="0" w:space="0" w:color="auto"/>
                <w:bottom w:val="none" w:sz="0" w:space="0" w:color="auto"/>
                <w:right w:val="none" w:sz="0" w:space="0" w:color="auto"/>
              </w:divBdr>
            </w:div>
            <w:div w:id="1705592722">
              <w:marLeft w:val="86"/>
              <w:marRight w:val="86"/>
              <w:marTop w:val="86"/>
              <w:marBottom w:val="86"/>
              <w:divBdr>
                <w:top w:val="none" w:sz="0" w:space="0" w:color="auto"/>
                <w:left w:val="none" w:sz="0" w:space="0" w:color="auto"/>
                <w:bottom w:val="none" w:sz="0" w:space="0" w:color="auto"/>
                <w:right w:val="none" w:sz="0" w:space="0" w:color="auto"/>
              </w:divBdr>
            </w:div>
            <w:div w:id="1780905499">
              <w:marLeft w:val="86"/>
              <w:marRight w:val="86"/>
              <w:marTop w:val="86"/>
              <w:marBottom w:val="86"/>
              <w:divBdr>
                <w:top w:val="none" w:sz="0" w:space="0" w:color="auto"/>
                <w:left w:val="none" w:sz="0" w:space="0" w:color="auto"/>
                <w:bottom w:val="none" w:sz="0" w:space="0" w:color="auto"/>
                <w:right w:val="none" w:sz="0" w:space="0" w:color="auto"/>
              </w:divBdr>
            </w:div>
            <w:div w:id="1783262480">
              <w:marLeft w:val="86"/>
              <w:marRight w:val="86"/>
              <w:marTop w:val="86"/>
              <w:marBottom w:val="86"/>
              <w:divBdr>
                <w:top w:val="none" w:sz="0" w:space="0" w:color="auto"/>
                <w:left w:val="none" w:sz="0" w:space="0" w:color="auto"/>
                <w:bottom w:val="none" w:sz="0" w:space="0" w:color="auto"/>
                <w:right w:val="none" w:sz="0" w:space="0" w:color="auto"/>
              </w:divBdr>
            </w:div>
            <w:div w:id="1862165725">
              <w:marLeft w:val="86"/>
              <w:marRight w:val="86"/>
              <w:marTop w:val="86"/>
              <w:marBottom w:val="86"/>
              <w:divBdr>
                <w:top w:val="none" w:sz="0" w:space="0" w:color="auto"/>
                <w:left w:val="none" w:sz="0" w:space="0" w:color="auto"/>
                <w:bottom w:val="none" w:sz="0" w:space="0" w:color="auto"/>
                <w:right w:val="none" w:sz="0" w:space="0" w:color="auto"/>
              </w:divBdr>
            </w:div>
            <w:div w:id="1888178644">
              <w:marLeft w:val="86"/>
              <w:marRight w:val="86"/>
              <w:marTop w:val="86"/>
              <w:marBottom w:val="86"/>
              <w:divBdr>
                <w:top w:val="none" w:sz="0" w:space="0" w:color="auto"/>
                <w:left w:val="none" w:sz="0" w:space="0" w:color="auto"/>
                <w:bottom w:val="none" w:sz="0" w:space="0" w:color="auto"/>
                <w:right w:val="none" w:sz="0" w:space="0" w:color="auto"/>
              </w:divBdr>
            </w:div>
            <w:div w:id="1909725158">
              <w:marLeft w:val="0"/>
              <w:marRight w:val="0"/>
              <w:marTop w:val="0"/>
              <w:marBottom w:val="0"/>
              <w:divBdr>
                <w:top w:val="none" w:sz="0" w:space="0" w:color="auto"/>
                <w:left w:val="none" w:sz="0" w:space="0" w:color="auto"/>
                <w:bottom w:val="none" w:sz="0" w:space="0" w:color="auto"/>
                <w:right w:val="none" w:sz="0" w:space="0" w:color="auto"/>
              </w:divBdr>
              <w:divsChild>
                <w:div w:id="1160729305">
                  <w:marLeft w:val="0"/>
                  <w:marRight w:val="0"/>
                  <w:marTop w:val="0"/>
                  <w:marBottom w:val="0"/>
                  <w:divBdr>
                    <w:top w:val="none" w:sz="0" w:space="0" w:color="auto"/>
                    <w:left w:val="none" w:sz="0" w:space="0" w:color="auto"/>
                    <w:bottom w:val="none" w:sz="0" w:space="0" w:color="auto"/>
                    <w:right w:val="none" w:sz="0" w:space="0" w:color="auto"/>
                  </w:divBdr>
                  <w:divsChild>
                    <w:div w:id="79565128">
                      <w:marLeft w:val="0"/>
                      <w:marRight w:val="0"/>
                      <w:marTop w:val="0"/>
                      <w:marBottom w:val="111"/>
                      <w:divBdr>
                        <w:top w:val="single" w:sz="2" w:space="3" w:color="B2B2B2"/>
                        <w:left w:val="single" w:sz="2" w:space="2" w:color="B2B2B2"/>
                        <w:bottom w:val="single" w:sz="2" w:space="3" w:color="B2B2B2"/>
                        <w:right w:val="single" w:sz="2" w:space="3" w:color="B2B2B2"/>
                      </w:divBdr>
                      <w:divsChild>
                        <w:div w:id="1504083716">
                          <w:marLeft w:val="0"/>
                          <w:marRight w:val="0"/>
                          <w:marTop w:val="0"/>
                          <w:marBottom w:val="0"/>
                          <w:divBdr>
                            <w:top w:val="none" w:sz="0" w:space="0" w:color="auto"/>
                            <w:left w:val="none" w:sz="0" w:space="0" w:color="auto"/>
                            <w:bottom w:val="none" w:sz="0" w:space="0" w:color="auto"/>
                            <w:right w:val="none" w:sz="0" w:space="0" w:color="auto"/>
                          </w:divBdr>
                        </w:div>
                        <w:div w:id="1536232392">
                          <w:marLeft w:val="0"/>
                          <w:marRight w:val="0"/>
                          <w:marTop w:val="0"/>
                          <w:marBottom w:val="0"/>
                          <w:divBdr>
                            <w:top w:val="none" w:sz="0" w:space="0" w:color="auto"/>
                            <w:left w:val="none" w:sz="0" w:space="0" w:color="auto"/>
                            <w:bottom w:val="none" w:sz="0" w:space="0" w:color="auto"/>
                            <w:right w:val="none" w:sz="0" w:space="0" w:color="auto"/>
                          </w:divBdr>
                        </w:div>
                        <w:div w:id="1692102780">
                          <w:marLeft w:val="0"/>
                          <w:marRight w:val="0"/>
                          <w:marTop w:val="0"/>
                          <w:marBottom w:val="0"/>
                          <w:divBdr>
                            <w:top w:val="none" w:sz="0" w:space="0" w:color="auto"/>
                            <w:left w:val="none" w:sz="0" w:space="0" w:color="auto"/>
                            <w:bottom w:val="none" w:sz="0" w:space="0" w:color="auto"/>
                            <w:right w:val="none" w:sz="0" w:space="0" w:color="auto"/>
                          </w:divBdr>
                        </w:div>
                      </w:divsChild>
                    </w:div>
                    <w:div w:id="824974257">
                      <w:marLeft w:val="0"/>
                      <w:marRight w:val="0"/>
                      <w:marTop w:val="0"/>
                      <w:marBottom w:val="0"/>
                      <w:divBdr>
                        <w:top w:val="none" w:sz="0" w:space="0" w:color="auto"/>
                        <w:left w:val="none" w:sz="0" w:space="0" w:color="auto"/>
                        <w:bottom w:val="none" w:sz="0" w:space="0" w:color="auto"/>
                        <w:right w:val="none" w:sz="0" w:space="0" w:color="auto"/>
                      </w:divBdr>
                      <w:divsChild>
                        <w:div w:id="1864171982">
                          <w:marLeft w:val="0"/>
                          <w:marRight w:val="0"/>
                          <w:marTop w:val="0"/>
                          <w:marBottom w:val="0"/>
                          <w:divBdr>
                            <w:top w:val="none" w:sz="0" w:space="0" w:color="auto"/>
                            <w:left w:val="none" w:sz="0" w:space="0" w:color="auto"/>
                            <w:bottom w:val="none" w:sz="0" w:space="0" w:color="auto"/>
                            <w:right w:val="none" w:sz="0" w:space="0" w:color="auto"/>
                          </w:divBdr>
                          <w:divsChild>
                            <w:div w:id="723066248">
                              <w:marLeft w:val="0"/>
                              <w:marRight w:val="0"/>
                              <w:marTop w:val="0"/>
                              <w:marBottom w:val="111"/>
                              <w:divBdr>
                                <w:top w:val="single" w:sz="2" w:space="3" w:color="B2B2B2"/>
                                <w:left w:val="single" w:sz="2" w:space="2" w:color="B2B2B2"/>
                                <w:bottom w:val="single" w:sz="2" w:space="3" w:color="B2B2B2"/>
                                <w:right w:val="single" w:sz="2" w:space="3" w:color="B2B2B2"/>
                              </w:divBdr>
                              <w:divsChild>
                                <w:div w:id="1490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7032">
                      <w:marLeft w:val="0"/>
                      <w:marRight w:val="0"/>
                      <w:marTop w:val="0"/>
                      <w:marBottom w:val="0"/>
                      <w:divBdr>
                        <w:top w:val="none" w:sz="0" w:space="0" w:color="auto"/>
                        <w:left w:val="none" w:sz="0" w:space="0" w:color="auto"/>
                        <w:bottom w:val="none" w:sz="0" w:space="0" w:color="auto"/>
                        <w:right w:val="none" w:sz="0" w:space="0" w:color="auto"/>
                      </w:divBdr>
                      <w:divsChild>
                        <w:div w:id="392701740">
                          <w:marLeft w:val="0"/>
                          <w:marRight w:val="0"/>
                          <w:marTop w:val="0"/>
                          <w:marBottom w:val="0"/>
                          <w:divBdr>
                            <w:top w:val="none" w:sz="0" w:space="0" w:color="auto"/>
                            <w:left w:val="none" w:sz="0" w:space="0" w:color="auto"/>
                            <w:bottom w:val="none" w:sz="0" w:space="0" w:color="auto"/>
                            <w:right w:val="none" w:sz="0" w:space="0" w:color="auto"/>
                          </w:divBdr>
                          <w:divsChild>
                            <w:div w:id="535117982">
                              <w:marLeft w:val="0"/>
                              <w:marRight w:val="0"/>
                              <w:marTop w:val="0"/>
                              <w:marBottom w:val="111"/>
                              <w:divBdr>
                                <w:top w:val="single" w:sz="2" w:space="3" w:color="B2B2B2"/>
                                <w:left w:val="single" w:sz="2" w:space="2" w:color="B2B2B2"/>
                                <w:bottom w:val="single" w:sz="2" w:space="3" w:color="B2B2B2"/>
                                <w:right w:val="single" w:sz="2" w:space="3" w:color="B2B2B2"/>
                              </w:divBdr>
                              <w:divsChild>
                                <w:div w:id="8702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7534">
                      <w:marLeft w:val="0"/>
                      <w:marRight w:val="0"/>
                      <w:marTop w:val="0"/>
                      <w:marBottom w:val="0"/>
                      <w:divBdr>
                        <w:top w:val="none" w:sz="0" w:space="0" w:color="auto"/>
                        <w:left w:val="none" w:sz="0" w:space="0" w:color="auto"/>
                        <w:bottom w:val="none" w:sz="0" w:space="0" w:color="auto"/>
                        <w:right w:val="none" w:sz="0" w:space="0" w:color="auto"/>
                      </w:divBdr>
                      <w:divsChild>
                        <w:div w:id="1381785229">
                          <w:marLeft w:val="0"/>
                          <w:marRight w:val="0"/>
                          <w:marTop w:val="0"/>
                          <w:marBottom w:val="0"/>
                          <w:divBdr>
                            <w:top w:val="none" w:sz="0" w:space="0" w:color="auto"/>
                            <w:left w:val="none" w:sz="0" w:space="0" w:color="auto"/>
                            <w:bottom w:val="none" w:sz="0" w:space="0" w:color="auto"/>
                            <w:right w:val="none" w:sz="0" w:space="0" w:color="auto"/>
                          </w:divBdr>
                          <w:divsChild>
                            <w:div w:id="1084837715">
                              <w:marLeft w:val="0"/>
                              <w:marRight w:val="0"/>
                              <w:marTop w:val="0"/>
                              <w:marBottom w:val="111"/>
                              <w:divBdr>
                                <w:top w:val="single" w:sz="2" w:space="3" w:color="B2B2B2"/>
                                <w:left w:val="single" w:sz="2" w:space="2" w:color="B2B2B2"/>
                                <w:bottom w:val="single" w:sz="2" w:space="3" w:color="B2B2B2"/>
                                <w:right w:val="single" w:sz="2" w:space="3" w:color="B2B2B2"/>
                              </w:divBdr>
                              <w:divsChild>
                                <w:div w:id="17905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06585">
              <w:marLeft w:val="86"/>
              <w:marRight w:val="86"/>
              <w:marTop w:val="86"/>
              <w:marBottom w:val="86"/>
              <w:divBdr>
                <w:top w:val="none" w:sz="0" w:space="0" w:color="auto"/>
                <w:left w:val="none" w:sz="0" w:space="0" w:color="auto"/>
                <w:bottom w:val="none" w:sz="0" w:space="0" w:color="auto"/>
                <w:right w:val="none" w:sz="0" w:space="0" w:color="auto"/>
              </w:divBdr>
            </w:div>
            <w:div w:id="1944026955">
              <w:marLeft w:val="0"/>
              <w:marRight w:val="0"/>
              <w:marTop w:val="0"/>
              <w:marBottom w:val="0"/>
              <w:divBdr>
                <w:top w:val="none" w:sz="0" w:space="0" w:color="auto"/>
                <w:left w:val="none" w:sz="0" w:space="0" w:color="auto"/>
                <w:bottom w:val="none" w:sz="0" w:space="0" w:color="auto"/>
                <w:right w:val="none" w:sz="0" w:space="0" w:color="auto"/>
              </w:divBdr>
              <w:divsChild>
                <w:div w:id="1429693673">
                  <w:marLeft w:val="0"/>
                  <w:marRight w:val="0"/>
                  <w:marTop w:val="0"/>
                  <w:marBottom w:val="0"/>
                  <w:divBdr>
                    <w:top w:val="none" w:sz="0" w:space="0" w:color="auto"/>
                    <w:left w:val="none" w:sz="0" w:space="0" w:color="auto"/>
                    <w:bottom w:val="none" w:sz="0" w:space="0" w:color="auto"/>
                    <w:right w:val="none" w:sz="0" w:space="0" w:color="auto"/>
                  </w:divBdr>
                  <w:divsChild>
                    <w:div w:id="36056217">
                      <w:marLeft w:val="0"/>
                      <w:marRight w:val="0"/>
                      <w:marTop w:val="0"/>
                      <w:marBottom w:val="0"/>
                      <w:divBdr>
                        <w:top w:val="none" w:sz="0" w:space="0" w:color="auto"/>
                        <w:left w:val="none" w:sz="0" w:space="0" w:color="auto"/>
                        <w:bottom w:val="none" w:sz="0" w:space="0" w:color="auto"/>
                        <w:right w:val="none" w:sz="0" w:space="0" w:color="auto"/>
                      </w:divBdr>
                      <w:divsChild>
                        <w:div w:id="422844117">
                          <w:marLeft w:val="0"/>
                          <w:marRight w:val="0"/>
                          <w:marTop w:val="0"/>
                          <w:marBottom w:val="0"/>
                          <w:divBdr>
                            <w:top w:val="none" w:sz="0" w:space="0" w:color="auto"/>
                            <w:left w:val="none" w:sz="0" w:space="0" w:color="auto"/>
                            <w:bottom w:val="none" w:sz="0" w:space="0" w:color="auto"/>
                            <w:right w:val="none" w:sz="0" w:space="0" w:color="auto"/>
                          </w:divBdr>
                          <w:divsChild>
                            <w:div w:id="1211917646">
                              <w:marLeft w:val="0"/>
                              <w:marRight w:val="0"/>
                              <w:marTop w:val="0"/>
                              <w:marBottom w:val="111"/>
                              <w:divBdr>
                                <w:top w:val="single" w:sz="2" w:space="3" w:color="B2B2B2"/>
                                <w:left w:val="single" w:sz="2" w:space="2" w:color="B2B2B2"/>
                                <w:bottom w:val="single" w:sz="2" w:space="3" w:color="B2B2B2"/>
                                <w:right w:val="single" w:sz="2" w:space="3" w:color="B2B2B2"/>
                              </w:divBdr>
                              <w:divsChild>
                                <w:div w:id="1821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0452">
                      <w:marLeft w:val="0"/>
                      <w:marRight w:val="0"/>
                      <w:marTop w:val="0"/>
                      <w:marBottom w:val="0"/>
                      <w:divBdr>
                        <w:top w:val="none" w:sz="0" w:space="0" w:color="auto"/>
                        <w:left w:val="none" w:sz="0" w:space="0" w:color="auto"/>
                        <w:bottom w:val="none" w:sz="0" w:space="0" w:color="auto"/>
                        <w:right w:val="none" w:sz="0" w:space="0" w:color="auto"/>
                      </w:divBdr>
                      <w:divsChild>
                        <w:div w:id="1200319833">
                          <w:marLeft w:val="0"/>
                          <w:marRight w:val="0"/>
                          <w:marTop w:val="0"/>
                          <w:marBottom w:val="0"/>
                          <w:divBdr>
                            <w:top w:val="none" w:sz="0" w:space="0" w:color="auto"/>
                            <w:left w:val="none" w:sz="0" w:space="0" w:color="auto"/>
                            <w:bottom w:val="none" w:sz="0" w:space="0" w:color="auto"/>
                            <w:right w:val="none" w:sz="0" w:space="0" w:color="auto"/>
                          </w:divBdr>
                          <w:divsChild>
                            <w:div w:id="1377772939">
                              <w:marLeft w:val="0"/>
                              <w:marRight w:val="0"/>
                              <w:marTop w:val="0"/>
                              <w:marBottom w:val="111"/>
                              <w:divBdr>
                                <w:top w:val="single" w:sz="2" w:space="3" w:color="B2B2B2"/>
                                <w:left w:val="single" w:sz="2" w:space="2" w:color="B2B2B2"/>
                                <w:bottom w:val="single" w:sz="2" w:space="3" w:color="B2B2B2"/>
                                <w:right w:val="single" w:sz="2" w:space="3" w:color="B2B2B2"/>
                              </w:divBdr>
                              <w:divsChild>
                                <w:div w:id="108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88275">
                      <w:marLeft w:val="0"/>
                      <w:marRight w:val="0"/>
                      <w:marTop w:val="0"/>
                      <w:marBottom w:val="0"/>
                      <w:divBdr>
                        <w:top w:val="none" w:sz="0" w:space="0" w:color="auto"/>
                        <w:left w:val="none" w:sz="0" w:space="0" w:color="auto"/>
                        <w:bottom w:val="none" w:sz="0" w:space="0" w:color="auto"/>
                        <w:right w:val="none" w:sz="0" w:space="0" w:color="auto"/>
                      </w:divBdr>
                      <w:divsChild>
                        <w:div w:id="402871080">
                          <w:marLeft w:val="0"/>
                          <w:marRight w:val="0"/>
                          <w:marTop w:val="0"/>
                          <w:marBottom w:val="0"/>
                          <w:divBdr>
                            <w:top w:val="none" w:sz="0" w:space="0" w:color="auto"/>
                            <w:left w:val="none" w:sz="0" w:space="0" w:color="auto"/>
                            <w:bottom w:val="none" w:sz="0" w:space="0" w:color="auto"/>
                            <w:right w:val="none" w:sz="0" w:space="0" w:color="auto"/>
                          </w:divBdr>
                          <w:divsChild>
                            <w:div w:id="910894804">
                              <w:marLeft w:val="0"/>
                              <w:marRight w:val="0"/>
                              <w:marTop w:val="0"/>
                              <w:marBottom w:val="111"/>
                              <w:divBdr>
                                <w:top w:val="single" w:sz="2" w:space="3" w:color="B2B2B2"/>
                                <w:left w:val="single" w:sz="2" w:space="2" w:color="B2B2B2"/>
                                <w:bottom w:val="single" w:sz="2" w:space="3" w:color="B2B2B2"/>
                                <w:right w:val="single" w:sz="2" w:space="3" w:color="B2B2B2"/>
                              </w:divBdr>
                              <w:divsChild>
                                <w:div w:id="113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4049">
                      <w:marLeft w:val="0"/>
                      <w:marRight w:val="0"/>
                      <w:marTop w:val="0"/>
                      <w:marBottom w:val="111"/>
                      <w:divBdr>
                        <w:top w:val="single" w:sz="2" w:space="3" w:color="B2B2B2"/>
                        <w:left w:val="single" w:sz="2" w:space="2" w:color="B2B2B2"/>
                        <w:bottom w:val="single" w:sz="2" w:space="3" w:color="B2B2B2"/>
                        <w:right w:val="single" w:sz="2" w:space="3" w:color="B2B2B2"/>
                      </w:divBdr>
                      <w:divsChild>
                        <w:div w:id="381293568">
                          <w:marLeft w:val="0"/>
                          <w:marRight w:val="0"/>
                          <w:marTop w:val="0"/>
                          <w:marBottom w:val="0"/>
                          <w:divBdr>
                            <w:top w:val="none" w:sz="0" w:space="0" w:color="auto"/>
                            <w:left w:val="none" w:sz="0" w:space="0" w:color="auto"/>
                            <w:bottom w:val="none" w:sz="0" w:space="0" w:color="auto"/>
                            <w:right w:val="none" w:sz="0" w:space="0" w:color="auto"/>
                          </w:divBdr>
                        </w:div>
                        <w:div w:id="469446283">
                          <w:marLeft w:val="0"/>
                          <w:marRight w:val="0"/>
                          <w:marTop w:val="0"/>
                          <w:marBottom w:val="0"/>
                          <w:divBdr>
                            <w:top w:val="none" w:sz="0" w:space="0" w:color="auto"/>
                            <w:left w:val="none" w:sz="0" w:space="0" w:color="auto"/>
                            <w:bottom w:val="none" w:sz="0" w:space="0" w:color="auto"/>
                            <w:right w:val="none" w:sz="0" w:space="0" w:color="auto"/>
                          </w:divBdr>
                        </w:div>
                        <w:div w:id="1631546111">
                          <w:marLeft w:val="0"/>
                          <w:marRight w:val="0"/>
                          <w:marTop w:val="0"/>
                          <w:marBottom w:val="0"/>
                          <w:divBdr>
                            <w:top w:val="none" w:sz="0" w:space="0" w:color="auto"/>
                            <w:left w:val="none" w:sz="0" w:space="0" w:color="auto"/>
                            <w:bottom w:val="none" w:sz="0" w:space="0" w:color="auto"/>
                            <w:right w:val="none" w:sz="0" w:space="0" w:color="auto"/>
                          </w:divBdr>
                        </w:div>
                      </w:divsChild>
                    </w:div>
                    <w:div w:id="1898125106">
                      <w:marLeft w:val="0"/>
                      <w:marRight w:val="0"/>
                      <w:marTop w:val="0"/>
                      <w:marBottom w:val="0"/>
                      <w:divBdr>
                        <w:top w:val="none" w:sz="0" w:space="0" w:color="auto"/>
                        <w:left w:val="none" w:sz="0" w:space="0" w:color="auto"/>
                        <w:bottom w:val="none" w:sz="0" w:space="0" w:color="auto"/>
                        <w:right w:val="none" w:sz="0" w:space="0" w:color="auto"/>
                      </w:divBdr>
                      <w:divsChild>
                        <w:div w:id="1021012986">
                          <w:marLeft w:val="0"/>
                          <w:marRight w:val="0"/>
                          <w:marTop w:val="0"/>
                          <w:marBottom w:val="0"/>
                          <w:divBdr>
                            <w:top w:val="none" w:sz="0" w:space="0" w:color="auto"/>
                            <w:left w:val="none" w:sz="0" w:space="0" w:color="auto"/>
                            <w:bottom w:val="none" w:sz="0" w:space="0" w:color="auto"/>
                            <w:right w:val="none" w:sz="0" w:space="0" w:color="auto"/>
                          </w:divBdr>
                          <w:divsChild>
                            <w:div w:id="1087994366">
                              <w:marLeft w:val="0"/>
                              <w:marRight w:val="0"/>
                              <w:marTop w:val="0"/>
                              <w:marBottom w:val="111"/>
                              <w:divBdr>
                                <w:top w:val="single" w:sz="2" w:space="3" w:color="B2B2B2"/>
                                <w:left w:val="single" w:sz="2" w:space="2" w:color="B2B2B2"/>
                                <w:bottom w:val="single" w:sz="2" w:space="3" w:color="B2B2B2"/>
                                <w:right w:val="single" w:sz="2" w:space="3" w:color="B2B2B2"/>
                              </w:divBdr>
                              <w:divsChild>
                                <w:div w:id="1913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753603">
              <w:marLeft w:val="86"/>
              <w:marRight w:val="86"/>
              <w:marTop w:val="86"/>
              <w:marBottom w:val="86"/>
              <w:divBdr>
                <w:top w:val="none" w:sz="0" w:space="0" w:color="auto"/>
                <w:left w:val="none" w:sz="0" w:space="0" w:color="auto"/>
                <w:bottom w:val="none" w:sz="0" w:space="0" w:color="auto"/>
                <w:right w:val="none" w:sz="0" w:space="0" w:color="auto"/>
              </w:divBdr>
            </w:div>
          </w:divsChild>
        </w:div>
        <w:div w:id="2097283215">
          <w:marLeft w:val="34"/>
          <w:marRight w:val="0"/>
          <w:marTop w:val="0"/>
          <w:marBottom w:val="34"/>
          <w:divBdr>
            <w:top w:val="none" w:sz="0" w:space="0" w:color="auto"/>
            <w:left w:val="none" w:sz="0" w:space="0" w:color="auto"/>
            <w:bottom w:val="none" w:sz="0" w:space="0" w:color="auto"/>
            <w:right w:val="none" w:sz="0" w:space="0" w:color="auto"/>
          </w:divBdr>
        </w:div>
      </w:divsChild>
    </w:div>
    <w:div w:id="1425414503">
      <w:bodyDiv w:val="1"/>
      <w:marLeft w:val="0"/>
      <w:marRight w:val="0"/>
      <w:marTop w:val="0"/>
      <w:marBottom w:val="0"/>
      <w:divBdr>
        <w:top w:val="none" w:sz="0" w:space="0" w:color="auto"/>
        <w:left w:val="none" w:sz="0" w:space="0" w:color="auto"/>
        <w:bottom w:val="none" w:sz="0" w:space="0" w:color="auto"/>
        <w:right w:val="none" w:sz="0" w:space="0" w:color="auto"/>
      </w:divBdr>
      <w:divsChild>
        <w:div w:id="1034116415">
          <w:marLeft w:val="0"/>
          <w:marRight w:val="0"/>
          <w:marTop w:val="0"/>
          <w:marBottom w:val="0"/>
          <w:divBdr>
            <w:top w:val="none" w:sz="0" w:space="0" w:color="auto"/>
            <w:left w:val="none" w:sz="0" w:space="0" w:color="auto"/>
            <w:bottom w:val="none" w:sz="0" w:space="0" w:color="auto"/>
            <w:right w:val="none" w:sz="0" w:space="0" w:color="auto"/>
          </w:divBdr>
          <w:divsChild>
            <w:div w:id="159932054">
              <w:marLeft w:val="0"/>
              <w:marRight w:val="0"/>
              <w:marTop w:val="0"/>
              <w:marBottom w:val="111"/>
              <w:divBdr>
                <w:top w:val="single" w:sz="2" w:space="3" w:color="B2B2B2"/>
                <w:left w:val="single" w:sz="2" w:space="2" w:color="B2B2B2"/>
                <w:bottom w:val="single" w:sz="2" w:space="3" w:color="B2B2B2"/>
                <w:right w:val="single" w:sz="2" w:space="3" w:color="B2B2B2"/>
              </w:divBdr>
              <w:divsChild>
                <w:div w:id="40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3906">
          <w:marLeft w:val="0"/>
          <w:marRight w:val="0"/>
          <w:marTop w:val="0"/>
          <w:marBottom w:val="0"/>
          <w:divBdr>
            <w:top w:val="none" w:sz="0" w:space="0" w:color="auto"/>
            <w:left w:val="none" w:sz="0" w:space="0" w:color="auto"/>
            <w:bottom w:val="none" w:sz="0" w:space="0" w:color="auto"/>
            <w:right w:val="none" w:sz="0" w:space="0" w:color="auto"/>
          </w:divBdr>
          <w:divsChild>
            <w:div w:id="772819632">
              <w:marLeft w:val="0"/>
              <w:marRight w:val="0"/>
              <w:marTop w:val="0"/>
              <w:marBottom w:val="111"/>
              <w:divBdr>
                <w:top w:val="single" w:sz="2" w:space="3" w:color="B2B2B2"/>
                <w:left w:val="single" w:sz="2" w:space="2" w:color="B2B2B2"/>
                <w:bottom w:val="single" w:sz="2" w:space="3" w:color="B2B2B2"/>
                <w:right w:val="single" w:sz="2" w:space="3" w:color="B2B2B2"/>
              </w:divBdr>
              <w:divsChild>
                <w:div w:id="557016970">
                  <w:marLeft w:val="0"/>
                  <w:marRight w:val="0"/>
                  <w:marTop w:val="0"/>
                  <w:marBottom w:val="0"/>
                  <w:divBdr>
                    <w:top w:val="none" w:sz="0" w:space="0" w:color="auto"/>
                    <w:left w:val="none" w:sz="0" w:space="0" w:color="auto"/>
                    <w:bottom w:val="none" w:sz="0" w:space="0" w:color="auto"/>
                    <w:right w:val="none" w:sz="0" w:space="0" w:color="auto"/>
                  </w:divBdr>
                </w:div>
                <w:div w:id="757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8368">
          <w:marLeft w:val="0"/>
          <w:marRight w:val="0"/>
          <w:marTop w:val="0"/>
          <w:marBottom w:val="0"/>
          <w:divBdr>
            <w:top w:val="none" w:sz="0" w:space="0" w:color="auto"/>
            <w:left w:val="none" w:sz="0" w:space="0" w:color="auto"/>
            <w:bottom w:val="none" w:sz="0" w:space="0" w:color="auto"/>
            <w:right w:val="none" w:sz="0" w:space="0" w:color="auto"/>
          </w:divBdr>
          <w:divsChild>
            <w:div w:id="104934976">
              <w:marLeft w:val="0"/>
              <w:marRight w:val="0"/>
              <w:marTop w:val="0"/>
              <w:marBottom w:val="111"/>
              <w:divBdr>
                <w:top w:val="single" w:sz="2" w:space="3" w:color="B2B2B2"/>
                <w:left w:val="single" w:sz="2" w:space="2" w:color="B2B2B2"/>
                <w:bottom w:val="single" w:sz="2" w:space="3" w:color="B2B2B2"/>
                <w:right w:val="single" w:sz="2" w:space="3" w:color="B2B2B2"/>
              </w:divBdr>
              <w:divsChild>
                <w:div w:id="473760838">
                  <w:marLeft w:val="0"/>
                  <w:marRight w:val="0"/>
                  <w:marTop w:val="0"/>
                  <w:marBottom w:val="0"/>
                  <w:divBdr>
                    <w:top w:val="none" w:sz="0" w:space="0" w:color="auto"/>
                    <w:left w:val="none" w:sz="0" w:space="0" w:color="auto"/>
                    <w:bottom w:val="none" w:sz="0" w:space="0" w:color="auto"/>
                    <w:right w:val="none" w:sz="0" w:space="0" w:color="auto"/>
                  </w:divBdr>
                </w:div>
                <w:div w:id="10191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8" TargetMode="External"/><Relationship Id="rId3" Type="http://schemas.openxmlformats.org/officeDocument/2006/relationships/settings" Target="settings.xml"/><Relationship Id="rId7" Type="http://schemas.openxmlformats.org/officeDocument/2006/relationships/hyperlink" Target="https://www.taxheaven.gr/laws/law/index/law/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527" TargetMode="External"/><Relationship Id="rId11" Type="http://schemas.openxmlformats.org/officeDocument/2006/relationships/fontTable" Target="fontTable.xml"/><Relationship Id="rId5" Type="http://schemas.openxmlformats.org/officeDocument/2006/relationships/hyperlink" Target="https://www.taxheaven.gr/laws/law/index/law/8" TargetMode="External"/><Relationship Id="rId10" Type="http://schemas.openxmlformats.org/officeDocument/2006/relationships/hyperlink" Target="https://www.taxheaven.gr/laws/law/index/law/529" TargetMode="External"/><Relationship Id="rId4" Type="http://schemas.openxmlformats.org/officeDocument/2006/relationships/webSettings" Target="webSettings.xml"/><Relationship Id="rId9" Type="http://schemas.openxmlformats.org/officeDocument/2006/relationships/hyperlink" Target="https://www.taxheaven.gr/laws/law/index/law/81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2567</Words>
  <Characters>13862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16397</CharactersWithSpaces>
  <SharedDoc>false</SharedDoc>
  <HLinks>
    <vt:vector size="42" baseType="variant">
      <vt:variant>
        <vt:i4>3866667</vt:i4>
      </vt:variant>
      <vt:variant>
        <vt:i4>18</vt:i4>
      </vt:variant>
      <vt:variant>
        <vt:i4>0</vt:i4>
      </vt:variant>
      <vt:variant>
        <vt:i4>5</vt:i4>
      </vt:variant>
      <vt:variant>
        <vt:lpwstr>https://www.taxheaven.gr/laws/law/index/law/529</vt:lpwstr>
      </vt:variant>
      <vt:variant>
        <vt:lpwstr/>
      </vt:variant>
      <vt:variant>
        <vt:i4>3670054</vt:i4>
      </vt:variant>
      <vt:variant>
        <vt:i4>15</vt:i4>
      </vt:variant>
      <vt:variant>
        <vt:i4>0</vt:i4>
      </vt:variant>
      <vt:variant>
        <vt:i4>5</vt:i4>
      </vt:variant>
      <vt:variant>
        <vt:lpwstr>https://www.taxheaven.gr/laws/law/index/law/816</vt:lpwstr>
      </vt:variant>
      <vt:variant>
        <vt:lpwstr/>
      </vt:variant>
      <vt:variant>
        <vt:i4>589854</vt:i4>
      </vt:variant>
      <vt:variant>
        <vt:i4>12</vt:i4>
      </vt:variant>
      <vt:variant>
        <vt:i4>0</vt:i4>
      </vt:variant>
      <vt:variant>
        <vt:i4>5</vt:i4>
      </vt:variant>
      <vt:variant>
        <vt:lpwstr>https://www.taxheaven.gr/laws/law/index/law/8</vt:lpwstr>
      </vt:variant>
      <vt:variant>
        <vt:lpwstr/>
      </vt:variant>
      <vt:variant>
        <vt:i4>589854</vt:i4>
      </vt:variant>
      <vt:variant>
        <vt:i4>9</vt:i4>
      </vt:variant>
      <vt:variant>
        <vt:i4>0</vt:i4>
      </vt:variant>
      <vt:variant>
        <vt:i4>5</vt:i4>
      </vt:variant>
      <vt:variant>
        <vt:lpwstr>https://www.taxheaven.gr/laws/law/index/law/8</vt:lpwstr>
      </vt:variant>
      <vt:variant>
        <vt:lpwstr/>
      </vt:variant>
      <vt:variant>
        <vt:i4>3866667</vt:i4>
      </vt:variant>
      <vt:variant>
        <vt:i4>6</vt:i4>
      </vt:variant>
      <vt:variant>
        <vt:i4>0</vt:i4>
      </vt:variant>
      <vt:variant>
        <vt:i4>5</vt:i4>
      </vt:variant>
      <vt:variant>
        <vt:lpwstr>https://www.taxheaven.gr/laws/law/index/law/527</vt:lpwstr>
      </vt:variant>
      <vt:variant>
        <vt:lpwstr/>
      </vt:variant>
      <vt:variant>
        <vt:i4>3932198</vt:i4>
      </vt:variant>
      <vt:variant>
        <vt:i4>3</vt:i4>
      </vt:variant>
      <vt:variant>
        <vt:i4>0</vt:i4>
      </vt:variant>
      <vt:variant>
        <vt:i4>5</vt:i4>
      </vt:variant>
      <vt:variant>
        <vt:lpwstr>https://www.taxheaven.gr/laws/law/index/law/858</vt:lpwstr>
      </vt:variant>
      <vt:variant>
        <vt:lpwstr/>
      </vt:variant>
      <vt:variant>
        <vt:i4>589854</vt:i4>
      </vt:variant>
      <vt:variant>
        <vt:i4>0</vt:i4>
      </vt:variant>
      <vt:variant>
        <vt:i4>0</vt:i4>
      </vt:variant>
      <vt:variant>
        <vt:i4>5</vt:i4>
      </vt:variant>
      <vt:variant>
        <vt:lpwstr>https://www.taxheaven.gr/laws/law/index/law/8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6</cp:revision>
  <dcterms:created xsi:type="dcterms:W3CDTF">2025-02-27T08:46:00Z</dcterms:created>
  <dcterms:modified xsi:type="dcterms:W3CDTF">2025-03-04T07:05:00Z</dcterms:modified>
</cp:coreProperties>
</file>